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0505">
      <w:pPr>
        <w:pStyle w:val="a3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Случай полковника Буданова</w:t>
      </w:r>
    </w:p>
    <w:p w:rsidR="00000000" w:rsidRDefault="00F50505">
      <w:pPr>
        <w:pStyle w:val="a3"/>
        <w:rPr>
          <w:b/>
          <w:bCs/>
          <w:color w:val="FF0000"/>
        </w:rPr>
      </w:pPr>
      <w:r>
        <w:rPr>
          <w:b/>
          <w:bCs/>
          <w:color w:val="FF0000"/>
        </w:rPr>
        <w:t>Вит Ценёв</w:t>
      </w:r>
    </w:p>
    <w:p w:rsidR="00000000" w:rsidRDefault="00F50505">
      <w:pPr>
        <w:pStyle w:val="a3"/>
        <w:rPr>
          <w:b/>
          <w:bCs/>
        </w:rPr>
      </w:pPr>
      <w:r>
        <w:rPr>
          <w:b/>
          <w:bCs/>
          <w:lang w:val="en-US"/>
        </w:rPr>
        <w:t>Psyberia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000000" w:rsidRDefault="00F50505">
      <w:pPr>
        <w:pStyle w:val="a3"/>
      </w:pPr>
    </w:p>
    <w:p w:rsidR="00000000" w:rsidRDefault="00F50505">
      <w:pPr>
        <w:pStyle w:val="a3"/>
      </w:pPr>
      <w:r>
        <w:t>Итак, доктор, вопрос у меня простой и понятный: а вот скажите, что будет, если в моем замечательном организме начнет недоставать кальция? Наско</w:t>
      </w:r>
      <w:r>
        <w:t>лько я понимаю, у меня обнаружатся всякие недоразумения вроде тех, когда ногти ломаются, кости становятся хрупкими, пародонтоз, ранняя седина, и многие другие безобразия. Правильно?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Да, все верно. Но это далеко не все симптомы недостатка кальция в организ</w:t>
      </w:r>
      <w:r>
        <w:t xml:space="preserve">ме. Я мог бы еще назвать </w:t>
      </w:r>
      <w:proofErr w:type="gramStart"/>
      <w:r>
        <w:t>такие</w:t>
      </w:r>
      <w:proofErr w:type="gramEnd"/>
      <w:r>
        <w:t xml:space="preserve">, как остеохондроз и </w:t>
      </w:r>
      <w:proofErr w:type="spellStart"/>
      <w:r>
        <w:t>остеопороз</w:t>
      </w:r>
      <w:proofErr w:type="spellEnd"/>
      <w:r>
        <w:t>, или повышенную раздражительность, нервозность, агрессивность и…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Агрессивность?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Да, агрессивность.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Замечательно. Вы даже представить себе не можете, как здорово, что недостаток кальция обнару</w:t>
      </w:r>
      <w:r>
        <w:t xml:space="preserve">живает такую вещь, как агрессивность. А вот извольте ответить, доктор, что будет, если в </w:t>
      </w:r>
      <w:proofErr w:type="gramStart"/>
      <w:r>
        <w:t>моем</w:t>
      </w:r>
      <w:proofErr w:type="gramEnd"/>
      <w:r>
        <w:t xml:space="preserve"> </w:t>
      </w:r>
      <w:proofErr w:type="spellStart"/>
      <w:r>
        <w:t>организмикусе</w:t>
      </w:r>
      <w:proofErr w:type="spellEnd"/>
      <w:r>
        <w:t xml:space="preserve"> точная и мудрая медицина доподлинно выявит недостаток цинка?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Цинк – важный и незаменимый элемент человеческой жизнедеятельности. Он незаменим для г</w:t>
      </w:r>
      <w:r>
        <w:t xml:space="preserve">енной экспрессии и метаболизма нуклеиновых кислот, а соответственно и всех процессов клеточного роста и дифференциации. Он является структурным компонентом биологических мембран, клеточных рецепторов, протеинов, входит в состав более чем 200 </w:t>
      </w:r>
      <w:proofErr w:type="spellStart"/>
      <w:r>
        <w:t>энзиматических</w:t>
      </w:r>
      <w:proofErr w:type="spellEnd"/>
      <w:r w:rsidR="009A5A11">
        <w:t xml:space="preserve"> систем.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Вы сами-то поняли, что сказали? А нельзя ли </w:t>
      </w:r>
      <w:proofErr w:type="gramStart"/>
      <w:r>
        <w:t>попроще</w:t>
      </w:r>
      <w:proofErr w:type="gramEnd"/>
      <w:r>
        <w:t>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Основными признаками дефицита цинка являются: </w:t>
      </w:r>
      <w:proofErr w:type="spellStart"/>
      <w:r>
        <w:t>гипоцинкемия</w:t>
      </w:r>
      <w:proofErr w:type="spellEnd"/>
      <w:r>
        <w:t xml:space="preserve">, анемия, замедление роста, задержка полового развития, частичная недостаточность функции надпочечников, </w:t>
      </w:r>
      <w:proofErr w:type="spellStart"/>
      <w:r>
        <w:t>анорексия</w:t>
      </w:r>
      <w:proofErr w:type="spellEnd"/>
      <w:r>
        <w:t>, сухость и гиперпи</w:t>
      </w:r>
      <w:r>
        <w:t>гментация кожи, нарушение восприятия вкуса и запаха, длительное заживление ран, плохой аппетит, нарушенный иммунный ответ.</w:t>
      </w:r>
    </w:p>
    <w:p w:rsidR="00000000" w:rsidRDefault="00F50505">
      <w:pPr>
        <w:jc w:val="both"/>
      </w:pPr>
    </w:p>
    <w:p w:rsidR="00000000" w:rsidRDefault="00F50505">
      <w:pPr>
        <w:jc w:val="both"/>
      </w:pPr>
      <w:proofErr w:type="gramStart"/>
      <w:r>
        <w:t>Безобразие</w:t>
      </w:r>
      <w:proofErr w:type="gramEnd"/>
      <w:r>
        <w:t xml:space="preserve"> какое. Столько всяких вредных последствий от какого-то несчастного цинка. А скажите, добрый доктор Айболит, я могу понима</w:t>
      </w:r>
      <w:r>
        <w:t>ть все это так, что недостаток любого жизненно важного вещества ведет к самым разнообразным последствиям, проявления или симптомы которых доподлинно описала наша медицина? Витамины, минералы? И всякие другие сложные органические соединения. Правильно?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В п</w:t>
      </w:r>
      <w:r>
        <w:t xml:space="preserve">ринципе, все верно. Я не утверждаю и не могу утверждать, что медицина знает все, но она знает очень многое и может дать ответы на ваши вопросы. 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Хорошо. Тогда у меня вот такой вопрос: могу ли я сделать так, что в моем организме цинк или кальций вдруг начн</w:t>
      </w:r>
      <w:r>
        <w:t>ет производиться в достаточных количествах без всякого лечения извне, таблетками или еще как-нибудь? Например, усилием воли? Или с помощью очень глубокой медитации? Или посредством водных процедур и контрастного душа? Возможно ли такое?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Сомневаюсь. Если в</w:t>
      </w:r>
      <w:r>
        <w:t>аш рацион питания беден кальцием, цинком или витамином</w:t>
      </w:r>
      <w:proofErr w:type="gramStart"/>
      <w:r>
        <w:t xml:space="preserve"> С</w:t>
      </w:r>
      <w:proofErr w:type="gramEnd"/>
      <w:r>
        <w:t xml:space="preserve">, то вы не восполните его ни с помощью усилия воли, ни посредством аутогенной тренировки. 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Хорошо. Вы не поверите, доктор, но ваши ответы меня искренне радуют. Могу ли я иначе переформулировать ваш т</w:t>
      </w:r>
      <w:r>
        <w:t>езис и обозначить его вот так: человек не в состоянии повлиять на существующие у него симптомы до тех пор, пока он не восполнит недостачу того или иного металла, витамина или микроэлемента, жизненно важного для его существования? И если, в силу тех или ины</w:t>
      </w:r>
      <w:r>
        <w:t>х причин, я не восполняю свой организм этими веществами, то я обречен на развитие и дальнейшее усугубление симптоматике и заболеваниям, которые свойственны этому дефициту? Правильно?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Да, правильно! Вы не можете взять эти вещества </w:t>
      </w:r>
      <w:proofErr w:type="gramStart"/>
      <w:r>
        <w:t>из</w:t>
      </w:r>
      <w:proofErr w:type="gramEnd"/>
      <w:r>
        <w:t xml:space="preserve"> ниоткуда. Вам нужно во</w:t>
      </w:r>
      <w:r>
        <w:t>сполнить тот дефицит, который у вас имеется, и тогда все придет в норму.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Отлично. Теперь, доктор, представьте себе две сходных ситуации: в темном переулке вы два раза столкнулись с человеком, который ведет себя по отношению к вам агрессивно. В первом случ</w:t>
      </w:r>
      <w:r>
        <w:t>ае человек не пьян, не обкурился, и он совершенно здоров. Ну, черт его знает, почему он полез к вам драться. Во втором же случае вам доподлинно известно, что этот человек абсолютно сумасшедший. Какая ситуация пугает вас больше?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Пожалуй, вторая: поведение </w:t>
      </w:r>
      <w:r>
        <w:t>сумасшедшего совершенно непредсказуемо и пугает больше. В первом же случае мне тоже, допустим, страшно, но там, как минимум, я могу понять его цель, а во втором, – цель мне неизвестна. К тому же я не знаю, как можно договориться с сумасшедшим, на каком язы</w:t>
      </w:r>
      <w:r>
        <w:t>ке с ним разговаривать, к чему апеллировать.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Превосходно, но вот тогда вам другая ситуация: два человека, которые для вас примерно равны для вас по характеру, натуре, привычкам, пристрастиям, и прочему, вдруг взяли да и отоварили вас бутылкой по голове. Н</w:t>
      </w:r>
      <w:r>
        <w:t xml:space="preserve">о в первом случае один из этих </w:t>
      </w:r>
      <w:proofErr w:type="spellStart"/>
      <w:r>
        <w:t>человеков</w:t>
      </w:r>
      <w:proofErr w:type="spellEnd"/>
      <w:r>
        <w:t xml:space="preserve"> был в стельку пьян, а другой – совершенно трезв. Кого вы потом будете бояться больше и какой вывод из этого сделаете, а?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Естественно, я буду больше бояться того, кто сделал это в трезвом виде, ибо сделал он это сов</w:t>
      </w:r>
      <w:r>
        <w:t>ершенно осознанно и явно против меня. С тем же, кто сделал это в пьяном виде, я не буду больше участвовать в питейных мероприятиях, это чревато. Но я знаю, что он сделал это в состоянии алкогольного опьянения и это меня успокаивает. Может быть, он с кем-то</w:t>
      </w:r>
      <w:r>
        <w:t xml:space="preserve"> меня спутал? Откуда я знаю, что на него нашло, ведь трезвый он так не поступает.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То есть, другими словами, вы хотите сказать, что есть весьма высокая вероятность того, что человек сделал это под воздействием алкоголя, – не имея желания так поступить по о</w:t>
      </w:r>
      <w:r>
        <w:t>тношению к вам? Вряд ли он хотел этого, правда?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Я не знаю, может быть, и хотел. Но я могу думать, что это была случайность. И я также знаю, что на трезвую голову он так не поступит.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В некотором роде вы говорите о том, что в состоянии алкогольного (и нарк</w:t>
      </w:r>
      <w:r>
        <w:t>отического тоже, верно?) человек не может нести ответственность за свои поступки? Я правильно вас понял, доктор?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Нет, он несет ответственность за то, что он сделал.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Да нет, я не о том, погодите вы! Понятно, что он, </w:t>
      </w:r>
      <w:proofErr w:type="gramStart"/>
      <w:r>
        <w:t>огрев</w:t>
      </w:r>
      <w:proofErr w:type="gramEnd"/>
      <w:r>
        <w:t xml:space="preserve"> вас бутылкой по голове, несет отв</w:t>
      </w:r>
      <w:r>
        <w:t>етственность за то, что он совершил. Если вы, конечно, обратитесь в соответствующие его деянию структуры. Я спрашиваю: несет ли он ответственность за то, что он совершает в момент алкогольного опьянения?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Есть множество людей, которые выпивают равные вашем</w:t>
      </w:r>
      <w:r>
        <w:t>у случаю дозы алкоголя, и потом никого не бьют по голове бутылкой и ложатся спать.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Вот черт, вы опять за своё! Смотрите: предположим, человек принял дозу алкоголя, </w:t>
      </w:r>
      <w:proofErr w:type="gramStart"/>
      <w:r>
        <w:t>какая</w:t>
      </w:r>
      <w:proofErr w:type="gramEnd"/>
      <w:r>
        <w:t xml:space="preserve"> по всем медицинским нормам приводит к летальному исходу. И, ясно дело, помер. </w:t>
      </w:r>
      <w:proofErr w:type="gramStart"/>
      <w:r>
        <w:t>Ну</w:t>
      </w:r>
      <w:proofErr w:type="gramEnd"/>
      <w:r>
        <w:t xml:space="preserve"> так </w:t>
      </w:r>
      <w:r>
        <w:t>вот, человек несет ответственность за то, что он откинул копыта? Может ли он, например, взять и решить, что он умирать не будет, а еще очень даже поживет? Может ли он одним усилием воли или опять же медитации воспрепятствовать алкогольному отравлению? А?!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Нет, не может.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Вот видите! Алкоголь действует на человека определенным образом, доподлинно вам, как медику, известным, и если этот образ предполагает смертельный исход, то он, безусловно, наступит. И человек это не способен контролировать. Вы же сами гов</w:t>
      </w:r>
      <w:r>
        <w:t xml:space="preserve">орите: если в моем организме дефицит кальция, то я буду нервничать. Я могу тренировать волю или характер сколько угодно, но пока у меня есть дефицит кальция, я обречен на невроз. Верно? 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Смотрите, доктор: да, я могу восполнить некоторый дефицит вещества в</w:t>
      </w:r>
      <w:r>
        <w:t xml:space="preserve"> организме, или же, напротив, позаботиться о том, чтобы присутствие некоторого вещества в организме не было чрезмерным. Но пока вещество или хронически отсутствует, или же, напротив, столь же хронически присутствует, я не могу и не способен изменить то пол</w:t>
      </w:r>
      <w:r>
        <w:t xml:space="preserve">ожение вещей, когда дефицит или </w:t>
      </w:r>
      <w:proofErr w:type="spellStart"/>
      <w:r>
        <w:t>профицит</w:t>
      </w:r>
      <w:proofErr w:type="spellEnd"/>
      <w:r>
        <w:t xml:space="preserve"> химически важных веще</w:t>
      </w:r>
      <w:proofErr w:type="gramStart"/>
      <w:r>
        <w:t>ств пр</w:t>
      </w:r>
      <w:proofErr w:type="gramEnd"/>
      <w:r>
        <w:t>иводят меня к определенным психофизиологическим реакциям! И если у меня дефицит кальция, то я нервничаю, если дефицит цинка, то я плохо сплю и ощущаю угнетенность аппетита. Если у меня в к</w:t>
      </w:r>
      <w:r>
        <w:t xml:space="preserve">рови много алкоголя, то я, пожалуй, помру, а если же его некоторое количество, то я </w:t>
      </w:r>
      <w:proofErr w:type="gramStart"/>
      <w:r>
        <w:t>огрею</w:t>
      </w:r>
      <w:proofErr w:type="gramEnd"/>
      <w:r>
        <w:t xml:space="preserve"> вас по голове пивной бутылкой. И я не несу за это ответственности, верно?!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Нет, несете!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Каким именно образом? А вы несете ответственность за то, что кожа на ваших л</w:t>
      </w:r>
      <w:r>
        <w:t xml:space="preserve">адонях шелушится? Что это значит? Авитаминоз, батенька! Как вы можете нести ответственность за то, что вы не в состоянии отменить? Вы же сами говорите, что это неизбежный процесс, и пока дефицит или </w:t>
      </w:r>
      <w:proofErr w:type="spellStart"/>
      <w:r>
        <w:t>профицит</w:t>
      </w:r>
      <w:proofErr w:type="spellEnd"/>
      <w:r>
        <w:t xml:space="preserve"> вещества в организме имеется, последствия не зав</w:t>
      </w:r>
      <w:r>
        <w:t xml:space="preserve">исят от вашей воли и желания. Если человек этим не управляет, то почему он несет за это полную ответственность? У меня мало кальция, и я испытываю агрессию. Я хочу ее испытывать? Нет, не хочу. У меня еще меньше кальция, и я очень зол. Его еще меньше, и я, </w:t>
      </w:r>
      <w:r>
        <w:t xml:space="preserve">пожалуй, совершаю что-то очень плохое. Хочу ли я этого? Нет. Но это происходит. Помимо моей воли. 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Я к чему все это клоню, доктор? Предположим, я адвокат, и у меня есть такой случай, где один человек взял и да погубил жизнь другого человека. Психиатрическ</w:t>
      </w:r>
      <w:r>
        <w:t>ая экспертиза не выявила никаких отклонений. Никаких оправданий человеку нет. Но я задаю себе вопрос: а, быть может, он и не виноват вовсе? А вдруг у него образовался резкий и острейший дефицит вашего кальция. Вот он взял и нарушил закон. А потом покушал п</w:t>
      </w:r>
      <w:r>
        <w:t>ищи, богатой кальцием, и у него все пришло в норму, и вот он в полном недоумении относительно того, как все это с ним произошло.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Он несет полную и безусловную ответственность за то, что он сделал, не мне вам все это объяснять. 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lastRenderedPageBreak/>
        <w:t>Хорошо, тогда я расскажу в</w:t>
      </w:r>
      <w:r>
        <w:t>ам одну историю. Где-то в 60-х годах бодро процветала такая вещь, как лоботомия. И вот одному особенно агрессивному пациенту на излете его срока заключения ее сделали, чтобы, значит, стал добрым и уживчивым. Операция завершилась успешно, и пациент вмиг под</w:t>
      </w:r>
      <w:r>
        <w:t>обрел и стал ангелом. Некоторое время его наблюдали врачи, а потом выпустили на свободу, – все равно он добрый, и никому не причинит никакого вреда.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И все шло замечательно до тех пор, пока жена ангела не решила сходить с ним в театр. В этом городе был бол</w:t>
      </w:r>
      <w:r>
        <w:t xml:space="preserve">ьшой и красивый театр с огромной площадью перед входом. Добрый муж со своей супругой идут к входу через площадь, и вот именно тут и как-то вдруг ему, то есть </w:t>
      </w:r>
      <w:proofErr w:type="spellStart"/>
      <w:r>
        <w:t>лоботомированному</w:t>
      </w:r>
      <w:proofErr w:type="spellEnd"/>
      <w:r>
        <w:t xml:space="preserve"> мужу, страсть как захотелось помочиться. Что он, собственно, и сделал. Абсолютно</w:t>
      </w:r>
      <w:r>
        <w:t xml:space="preserve"> не обращая ни на кого внимания. И, что самое главное, не видя в этом ничего предосудительного.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То есть человек стал очень добрым, но как-то разучился понимать, что мочиться посреди театральной площади как-то не принято. Естественно, его никто не винит в </w:t>
      </w:r>
      <w:r>
        <w:t xml:space="preserve">этом, так как у нас любой трезвый человек, который </w:t>
      </w:r>
      <w:proofErr w:type="spellStart"/>
      <w:proofErr w:type="gramStart"/>
      <w:r>
        <w:t>поссал</w:t>
      </w:r>
      <w:proofErr w:type="spellEnd"/>
      <w:proofErr w:type="gramEnd"/>
      <w:r>
        <w:t xml:space="preserve"> на площади перед театром, будет назван не иначе как сумасшедшим, а человек, у которого в голове чего-то удалили, чтобы был очень добрым, – еще более тем более. Так что получается, дорогой доктор, чт</w:t>
      </w:r>
      <w:r>
        <w:t>о пока вы толкуете о болезнях и недугах, недостача цинка или магния все объясняет, но стоит человеку взять и помочиться в людном месте, как все списывается исключительно на недомогание ума, а не на отсутствие цинка или железа.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Или вот, пожалуйста, с ваших</w:t>
      </w:r>
      <w:r>
        <w:t xml:space="preserve"> же слов: некоторый среднестатистический гражданин от недостачи кальция начинает испытывать агрессию. Вы видите это естественным и хладно констатируете факт. Но </w:t>
      </w:r>
      <w:proofErr w:type="gramStart"/>
      <w:r>
        <w:t>при</w:t>
      </w:r>
      <w:proofErr w:type="gramEnd"/>
      <w:r>
        <w:t xml:space="preserve"> испытывать агрессию – это нормально, а дать вам по голове бутылкой, – это уже преступление.</w:t>
      </w:r>
      <w:r>
        <w:t xml:space="preserve"> Вы не вините человека в том, что он ее испытывает, ибо сами говорите, что он никак на этот процесс повлиять не может, но как дело доходит до бутылки, он сразу </w:t>
      </w:r>
      <w:proofErr w:type="gramStart"/>
      <w:r>
        <w:t>становится беспощадно виноват</w:t>
      </w:r>
      <w:proofErr w:type="gramEnd"/>
      <w:r>
        <w:t>, а вы умываете руки. Как же так?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Почему, например, вы ни разу не </w:t>
      </w:r>
      <w:r>
        <w:t>надумали отправиться в зал судебного заседания и не попытаться встать на защиту человека, которого, возможно, судят за то, за что он не может и не должен нести ответственность. Да, есть закон, по которому вы не можете делать того или этого. И это хорошо, е</w:t>
      </w:r>
      <w:r>
        <w:t>сли это ваш выбор и ваша личная инициатива. Было бы прекрасно, если бы люди не делали того, что не нужно делать. Но этого почему-то не происходит. А происходит другое: в то время</w:t>
      </w:r>
      <w:proofErr w:type="gramStart"/>
      <w:r>
        <w:t>,</w:t>
      </w:r>
      <w:proofErr w:type="gramEnd"/>
      <w:r>
        <w:t xml:space="preserve"> как вы достоверно обнаруживаете в крови агрессивных людей повышенное содержа</w:t>
      </w:r>
      <w:r>
        <w:t>ние тестостерона и радостно пишете об этом в научных журналах, какому-то человеку, который знать об этом не знает, зажаривают его мозги на электрическом стуле? – фактически за то, что у него в крови повышенное содержание тестостерона или дефицит кальция, и</w:t>
      </w:r>
      <w:r>
        <w:t xml:space="preserve"> он ничего с этим не может поделать.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Не правда ли, очень странно: о том, как именно и почему человек испытывает агрессию, вы пишете в медицинских журналах, а о том, как он </w:t>
      </w:r>
      <w:proofErr w:type="gramStart"/>
      <w:r>
        <w:t>лупит</w:t>
      </w:r>
      <w:proofErr w:type="gramEnd"/>
      <w:r>
        <w:t xml:space="preserve"> вам бутылкой по голове, пишут уже в юридических документах. И как только дело</w:t>
      </w:r>
      <w:r>
        <w:t xml:space="preserve"> доходит до второго, вы говорите: стоп, это уже не моя область компетенции, моя специфика, – признать агрессию, а уж измеряет ее пусть судебная инстанция. Разве это правильно? </w:t>
      </w:r>
      <w:proofErr w:type="gramStart"/>
      <w:r>
        <w:t xml:space="preserve">Психиатрия хотя бы разграничивает людей на вменяемых или невменяемых, в здравом </w:t>
      </w:r>
      <w:r>
        <w:t>уме или же не в очень здоровом, или же в совсем больном.</w:t>
      </w:r>
      <w:proofErr w:type="gramEnd"/>
      <w:r>
        <w:t xml:space="preserve"> Больных лечат, здоровых судят. Это справедливо. Но, быть может, есть и химическая невменяемость? Генетическая невменяемость? Цинковая или кальциевая невменяемость? 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lastRenderedPageBreak/>
        <w:t xml:space="preserve">А вот вам еще </w:t>
      </w:r>
      <w:proofErr w:type="gramStart"/>
      <w:r>
        <w:t>интересная</w:t>
      </w:r>
      <w:proofErr w:type="gramEnd"/>
      <w:r>
        <w:t xml:space="preserve"> </w:t>
      </w:r>
      <w:proofErr w:type="spellStart"/>
      <w:r>
        <w:t>баечка</w:t>
      </w:r>
      <w:proofErr w:type="spellEnd"/>
      <w:r>
        <w:t xml:space="preserve">. </w:t>
      </w:r>
      <w:r>
        <w:t xml:space="preserve">Некто Джо </w:t>
      </w:r>
      <w:proofErr w:type="spellStart"/>
      <w:r>
        <w:t>Раш</w:t>
      </w:r>
      <w:proofErr w:type="spellEnd"/>
      <w:r>
        <w:t xml:space="preserve"> два года работал в мелком магазине как помощник. Работал, работал, а тут, – ба-бах! – обнаружили у него СПИД. Да ладно бы, если бы просто обнаружили, а то еще и в терминальной стадии. Ясно дело, хозяин этого магазинчика Джо </w:t>
      </w:r>
      <w:proofErr w:type="spellStart"/>
      <w:r>
        <w:t>Раша</w:t>
      </w:r>
      <w:proofErr w:type="spellEnd"/>
      <w:r>
        <w:t xml:space="preserve"> увольняет </w:t>
      </w:r>
      <w:proofErr w:type="gramStart"/>
      <w:r>
        <w:t xml:space="preserve">со </w:t>
      </w:r>
      <w:r>
        <w:t>всем</w:t>
      </w:r>
      <w:proofErr w:type="gramEnd"/>
      <w:r>
        <w:t xml:space="preserve"> причитающимся ему пособием. И продолжает себе торговать строительными смесями и клеем для обоев.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Джо </w:t>
      </w:r>
      <w:proofErr w:type="spellStart"/>
      <w:r>
        <w:t>Раш</w:t>
      </w:r>
      <w:proofErr w:type="spellEnd"/>
      <w:r>
        <w:t xml:space="preserve">, сильно обиженный на такую дискриминацию больного </w:t>
      </w:r>
      <w:proofErr w:type="spellStart"/>
      <w:r>
        <w:t>СПИДом</w:t>
      </w:r>
      <w:proofErr w:type="spellEnd"/>
      <w:r>
        <w:t>, отправляется к адвокату, и они быстренько строчат исковое заявление в суд. Фильм «Филад</w:t>
      </w:r>
      <w:r>
        <w:t xml:space="preserve">ельфия» не смотрели? Благо, что закон на стороне </w:t>
      </w:r>
      <w:proofErr w:type="gramStart"/>
      <w:r>
        <w:t>дискриминированных</w:t>
      </w:r>
      <w:proofErr w:type="gramEnd"/>
      <w:r>
        <w:t xml:space="preserve">.  Но дальше все немного не так, как в фильме. </w:t>
      </w:r>
      <w:proofErr w:type="gramStart"/>
      <w:r>
        <w:t xml:space="preserve">На предварительном слушании дела, которое Джо </w:t>
      </w:r>
      <w:proofErr w:type="spellStart"/>
      <w:r>
        <w:t>Раш</w:t>
      </w:r>
      <w:proofErr w:type="spellEnd"/>
      <w:r>
        <w:t xml:space="preserve"> должен был выиграть, – адвокат уже потирает руки в предвкушении своего гонорара, – владелец </w:t>
      </w:r>
      <w:r>
        <w:t xml:space="preserve">этого магазина вдруг выкатывает встречный иск, в котором не только опровергает претензии </w:t>
      </w:r>
      <w:proofErr w:type="spellStart"/>
      <w:r>
        <w:t>искодателя</w:t>
      </w:r>
      <w:proofErr w:type="spellEnd"/>
      <w:r>
        <w:t>, но еще и высказывает встречные претензии на то, что потерпевшему (читайте: директору магазина) был нанесен как серьезный психический ущерб, так и финансовы</w:t>
      </w:r>
      <w:r>
        <w:t>й, который за этим последовал (читайте: пошел</w:t>
      </w:r>
      <w:proofErr w:type="gramEnd"/>
      <w:r>
        <w:t xml:space="preserve"> тратить деньги на психологов и психиатров).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Все дело в том, что владелец магазина не имеет ничего против Джо </w:t>
      </w:r>
      <w:proofErr w:type="spellStart"/>
      <w:r>
        <w:t>Раша</w:t>
      </w:r>
      <w:proofErr w:type="spellEnd"/>
      <w:r>
        <w:t xml:space="preserve">. Но он жутко боится </w:t>
      </w:r>
      <w:proofErr w:type="spellStart"/>
      <w:r>
        <w:t>СПИДа</w:t>
      </w:r>
      <w:proofErr w:type="spellEnd"/>
      <w:r>
        <w:t xml:space="preserve">, в любых его формах и проявлениях. Он боится, что его заразят </w:t>
      </w:r>
      <w:proofErr w:type="spellStart"/>
      <w:r>
        <w:t>СПИДом</w:t>
      </w:r>
      <w:proofErr w:type="spellEnd"/>
      <w:r>
        <w:t xml:space="preserve"> </w:t>
      </w:r>
      <w:r>
        <w:t xml:space="preserve">посредством переливания крови. Он боится случайных ран или травм. Он боится, что его заразят кровососущие насекомые, – боится, хотя и знает, что это невозможно. Он боится </w:t>
      </w:r>
      <w:proofErr w:type="spellStart"/>
      <w:r>
        <w:t>СПИДа</w:t>
      </w:r>
      <w:proofErr w:type="spellEnd"/>
      <w:r>
        <w:t>, потому что у него двое маленьких детей. Он боится, и ничего с этим не может по</w:t>
      </w:r>
      <w:r>
        <w:t xml:space="preserve">делать. Он ходит к психоаналитику уже полтора года, но результатов пока никаких. Его сводит с ума иррациональный страх к </w:t>
      </w:r>
      <w:proofErr w:type="spellStart"/>
      <w:r>
        <w:t>СПИДу</w:t>
      </w:r>
      <w:proofErr w:type="spellEnd"/>
      <w:r>
        <w:t>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 xml:space="preserve">Все это было на фоне того, что он знать не знал про СПИД, которым был болен Джо </w:t>
      </w:r>
      <w:proofErr w:type="spellStart"/>
      <w:r>
        <w:t>Раш</w:t>
      </w:r>
      <w:proofErr w:type="spellEnd"/>
      <w:r>
        <w:t>, а когда узнал, – его страх превзошел точку</w:t>
      </w:r>
      <w:r>
        <w:t xml:space="preserve"> кипения. Он пришел в ужас, и немедленно уволил своего работника. Да, именно по причине того, что Джо </w:t>
      </w:r>
      <w:proofErr w:type="spellStart"/>
      <w:r>
        <w:t>Раш</w:t>
      </w:r>
      <w:proofErr w:type="spellEnd"/>
      <w:r>
        <w:t xml:space="preserve"> болен </w:t>
      </w:r>
      <w:proofErr w:type="spellStart"/>
      <w:r>
        <w:t>СПИДом</w:t>
      </w:r>
      <w:proofErr w:type="spellEnd"/>
      <w:r>
        <w:t xml:space="preserve">. При этом владелец магазина отрицает какой-либо факт дискриминации. Он не имеет никаких предубеждений против образа жизни больных </w:t>
      </w:r>
      <w:proofErr w:type="spellStart"/>
      <w:r>
        <w:t>СПИДом</w:t>
      </w:r>
      <w:proofErr w:type="spellEnd"/>
      <w:r>
        <w:t xml:space="preserve"> </w:t>
      </w:r>
      <w:r>
        <w:t xml:space="preserve">и причин, которые привели их к заражению. Он просто боится </w:t>
      </w:r>
      <w:proofErr w:type="spellStart"/>
      <w:r>
        <w:t>СПИДа</w:t>
      </w:r>
      <w:proofErr w:type="spellEnd"/>
      <w:r>
        <w:t xml:space="preserve">. Ужасно боится </w:t>
      </w:r>
      <w:proofErr w:type="spellStart"/>
      <w:r>
        <w:t>СПИДа</w:t>
      </w:r>
      <w:proofErr w:type="spellEnd"/>
      <w:r>
        <w:t>. И он не находит для себя возможным жить в постоянном ужасе ради того, чтобы эта буква закона о дискриминации приобретала все более и более каллиграфические качества.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По</w:t>
      </w:r>
      <w:r>
        <w:t xml:space="preserve">этому встречный иск был примерно такого свойства: он требует уважения общества и </w:t>
      </w:r>
      <w:proofErr w:type="spellStart"/>
      <w:r>
        <w:t>искодателя</w:t>
      </w:r>
      <w:proofErr w:type="spellEnd"/>
      <w:r>
        <w:t xml:space="preserve"> в частности к тем чувствам, которые он испытывает по объективным и никак не зависящим от него причинам, и к тому поведению, которое является следствием этих чувств.</w:t>
      </w:r>
      <w:r>
        <w:t xml:space="preserve"> Он требует от закона свое право бояться, если ему страшно, ибо не находит в этом ничего противозаконного. И он также требует материальной компенсации за моральный ущерб, который был ему причинен, в размере нескольких сотен тысяч долларов. 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Такая вот исто</w:t>
      </w:r>
      <w:r>
        <w:t>рия. Конечно, я ее выдумал. Но это ничего не меняет. Однажды кто-то все равно догадается, что, соблюдая закон о дискриминации, он сам подвергается изуверской дискриминации. И тогда он отправится в суд, чтобы защитить свое право бояться. Ибо в таком обществ</w:t>
      </w:r>
      <w:r>
        <w:t xml:space="preserve">е право на страх может оказаться ценностью, за которую нужно бороться. 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И, возвращаясь, ко всему вышеизложенному, мы получаем с вами весьма странные вещи: человек, который совершил преступление в состоянии алкогольной невменяемости, более виноват, чем тот</w:t>
      </w:r>
      <w:r>
        <w:t xml:space="preserve">, который сделал это осознанно. Хотя, по вашим словам, все должно быть немного наоборот, – верно? Человеку, который захлебывается в </w:t>
      </w:r>
      <w:proofErr w:type="spellStart"/>
      <w:r>
        <w:t>профиците</w:t>
      </w:r>
      <w:proofErr w:type="spellEnd"/>
      <w:r>
        <w:t xml:space="preserve"> тестостерона, или, наоборот, страдает от нехватки цинка, впаивают двадцать лет или </w:t>
      </w:r>
      <w:proofErr w:type="gramStart"/>
      <w:r>
        <w:t>пожизненное</w:t>
      </w:r>
      <w:proofErr w:type="gramEnd"/>
      <w:r>
        <w:t>, – и, быть может, с</w:t>
      </w:r>
      <w:r>
        <w:t xml:space="preserve">овершенно незаслуженно. Незаслуженно не потому, что он так поступил, а потому, что он никак эти процессы не контролирует. Мы будем говорить на суде о его </w:t>
      </w:r>
      <w:r>
        <w:lastRenderedPageBreak/>
        <w:t xml:space="preserve">химической невменяемости? </w:t>
      </w:r>
      <w:proofErr w:type="spellStart"/>
      <w:r>
        <w:t>Формулировочка</w:t>
      </w:r>
      <w:proofErr w:type="spellEnd"/>
      <w:r>
        <w:t xml:space="preserve"> не нравится? Вот, пожалуйста: преступная халатность, приводящ</w:t>
      </w:r>
      <w:r>
        <w:t>ая к полной биохимической недееспособности. Или еще как-нибудь. Важно здесь то, что человек поступил халатно, не скушал цинковую таблеточку. А то ведь сразу, – предумышленное и хладнокровное, расчетливое, с особым цинизмом? Так ли все это на самом деле? Ск</w:t>
      </w:r>
      <w:r>
        <w:t xml:space="preserve">олько людей потом не находят ответа на простой вопрос: </w:t>
      </w:r>
      <w:r>
        <w:rPr>
          <w:b/>
          <w:bCs/>
        </w:rPr>
        <w:t>почему</w:t>
      </w:r>
      <w:r>
        <w:t xml:space="preserve"> они это сделали?! Почему? Почему? Почему?</w:t>
      </w:r>
    </w:p>
    <w:p w:rsidR="00000000" w:rsidRDefault="00F50505">
      <w:pPr>
        <w:jc w:val="both"/>
      </w:pPr>
    </w:p>
    <w:p w:rsidR="00000000" w:rsidRDefault="00F50505">
      <w:pPr>
        <w:jc w:val="both"/>
      </w:pPr>
      <w:r>
        <w:t>Знаете, доктор, я считаю, что преступников, получивших смертный приговор, – а ведь в США, где так обостренно развиты чувства гуманности и терпимости, о</w:t>
      </w:r>
      <w:r>
        <w:t xml:space="preserve">ни его получают, – их нужно приговаривать особым приговором. Знаете, каким? Замораживать их и хранить в криогенных камерах. Как минимум, до тех пор, пока мы не научимся возвращать их к жизни. Как минимум, до тех пор, пока вы, наконец, не дадите внятного и </w:t>
      </w:r>
      <w:r>
        <w:t>четкого ответа о том, за что человек несет ответственность, какова эта мера ответственности в свете всех последних научных достижений, как ее измерить, и как использовать эти метрики в суде. И вот только тогда, когда все это будет известно самым исчерпываю</w:t>
      </w:r>
      <w:r>
        <w:t>щим образом, и когда я буду видеть вас на судебных заседаниях как нечто совершенно уместное, как сегодня уместно заключения психиатра, – только тогда я поверю, что мировая судебная практика является справедливой и непредвзятой.</w:t>
      </w:r>
    </w:p>
    <w:p w:rsidR="00000000" w:rsidRDefault="00F50505">
      <w:pPr>
        <w:jc w:val="both"/>
      </w:pPr>
    </w:p>
    <w:p w:rsidR="00F50505" w:rsidRDefault="00F50505">
      <w:pPr>
        <w:jc w:val="both"/>
      </w:pPr>
      <w:r>
        <w:t>Так что вы думаете об этом?</w:t>
      </w:r>
      <w:r>
        <w:t xml:space="preserve"> Что вы думаете об этом, а?</w:t>
      </w:r>
    </w:p>
    <w:sectPr w:rsidR="00F5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characterSpacingControl w:val="doNotCompress"/>
  <w:doNotValidateAgainstSchema/>
  <w:doNotDemarcateInvalidXml/>
  <w:compat>
    <w:useFELayout/>
  </w:compat>
  <w:rsids>
    <w:rsidRoot w:val="009A5A11"/>
    <w:rsid w:val="000C45E5"/>
    <w:rsid w:val="009A5A11"/>
    <w:rsid w:val="00F50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2631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Случай полковника Буданова</vt:lpstr>
    </vt:vector>
  </TitlesOfParts>
  <Company>Psyberia.ru</Company>
  <LinksUpToDate>false</LinksUpToDate>
  <CharactersWithSpaces>17593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Случай полковника Буданова</dc:title>
  <dc:creator>Вит Ценёв</dc:creator>
  <cp:lastModifiedBy>Master</cp:lastModifiedBy>
  <cp:revision>2</cp:revision>
  <dcterms:created xsi:type="dcterms:W3CDTF">2026-08-14T09:57:00Z</dcterms:created>
  <dcterms:modified xsi:type="dcterms:W3CDTF">2026-08-14T09:57:00Z</dcterms:modified>
</cp:coreProperties>
</file>