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D0B6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Креатив прёт!</w:t>
      </w:r>
    </w:p>
    <w:p w:rsidR="00000000" w:rsidRDefault="00FD0B6C"/>
    <w:p w:rsidR="00CB1000" w:rsidRDefault="00CB1000" w:rsidP="00CB1000">
      <w:pPr>
        <w:jc w:val="right"/>
      </w:pPr>
      <w:r>
        <w:rPr>
          <w:b/>
          <w:bCs/>
          <w:color w:val="FF0000"/>
        </w:rPr>
        <w:t>Вит Ценёв</w:t>
      </w:r>
      <w:r>
        <w:t xml:space="preserve">, </w:t>
      </w:r>
    </w:p>
    <w:p w:rsidR="00CB1000" w:rsidRDefault="00CB1000" w:rsidP="00CB1000">
      <w:pPr>
        <w:pStyle w:val="1"/>
        <w:jc w:val="right"/>
      </w:pPr>
      <w:r>
        <w:t>Psyberia.ru</w:t>
      </w:r>
    </w:p>
    <w:p w:rsidR="00CB1000" w:rsidRPr="00CB1000" w:rsidRDefault="00CB1000">
      <w:pPr>
        <w:pStyle w:val="a3"/>
        <w:rPr>
          <w:color w:val="333399"/>
          <w:sz w:val="22"/>
          <w:szCs w:val="22"/>
        </w:rPr>
      </w:pPr>
    </w:p>
    <w:p w:rsidR="00000000" w:rsidRDefault="00FD0B6C">
      <w:pPr>
        <w:pStyle w:val="a3"/>
        <w:rPr>
          <w:color w:val="333399"/>
          <w:sz w:val="22"/>
          <w:szCs w:val="22"/>
        </w:rPr>
      </w:pPr>
      <w:r>
        <w:rPr>
          <w:color w:val="333399"/>
          <w:sz w:val="22"/>
          <w:szCs w:val="22"/>
        </w:rPr>
        <w:t>Сознание Вита берет интервью у подсознания Вита. Подсознание отвечает на вопросы сознания. Сознание спрашивает, подсознание отвечает. Это не гипноз. С вашим дыханием все в полном порядке. Не о</w:t>
      </w:r>
      <w:r>
        <w:rPr>
          <w:color w:val="333399"/>
          <w:sz w:val="22"/>
          <w:szCs w:val="22"/>
        </w:rPr>
        <w:t>бязательно слышать биение своего сердца. Кто-то знает ответы на все вопросы. Если вы спросите, то вам ответят, и нет ничего невозможного. Так и должно быть.</w:t>
      </w:r>
    </w:p>
    <w:p w:rsidR="00000000" w:rsidRDefault="00FD0B6C">
      <w:pPr>
        <w:jc w:val="both"/>
      </w:pPr>
    </w:p>
    <w:p w:rsidR="00000000" w:rsidRDefault="00FD0B6C">
      <w:pPr>
        <w:jc w:val="both"/>
      </w:pPr>
      <w:r>
        <w:t>Я знаю, что я знаю гораздо больше, чем ты. Вернее, я знаю все, а ты почти ничего. Но я не буду отр</w:t>
      </w:r>
      <w:r>
        <w:t>ицать того факта, что твое существование я нахожу очень и очень полезным. Например, ты умеешь играть в шахматы, а я не умею, хотя и знаю фигуры, и знаю все законы, которым подчиняются эти фигуры. И если ты доверишь мне партию, то я, скорее всего, проиграю,</w:t>
      </w:r>
      <w:r>
        <w:t xml:space="preserve"> потому как не умею рассчитывать. Я нахожу из миллиардов возможных житейских вариантов наиболее подходящий и предлагаю тебе. Но я не умею считать все эти варианты. Я не знаю, что будет через пять ходов. На это есть ты. Ты у меня умелец в таких вопросах. Я </w:t>
      </w:r>
      <w:r>
        <w:t>это ценю.</w:t>
      </w:r>
    </w:p>
    <w:p w:rsidR="00000000" w:rsidRDefault="00FD0B6C">
      <w:pPr>
        <w:jc w:val="both"/>
      </w:pPr>
    </w:p>
    <w:p w:rsidR="00000000" w:rsidRDefault="00FD0B6C">
      <w:pPr>
        <w:pStyle w:val="2"/>
        <w:rPr>
          <w:color w:val="333399"/>
        </w:rPr>
      </w:pPr>
      <w:r>
        <w:rPr>
          <w:color w:val="333399"/>
        </w:rPr>
        <w:t>Мне задают много вопросов относительно креативности. Некоторым кажется, что я пишу очень многое, и что я очень креативный человек, а, значит, я знаю какой-то секрет. А если я не знаю секрета, то я могу знать теорию насчет креативности. Может, су</w:t>
      </w:r>
      <w:r>
        <w:rPr>
          <w:color w:val="333399"/>
        </w:rPr>
        <w:t>ществуют какие особые гантели креативности? Хула-хуп креативности? Фехтование креативности?</w:t>
      </w:r>
    </w:p>
    <w:p w:rsidR="00000000" w:rsidRDefault="00FD0B6C">
      <w:pPr>
        <w:jc w:val="both"/>
      </w:pPr>
    </w:p>
    <w:p w:rsidR="00000000" w:rsidRDefault="00FD0B6C">
      <w:pPr>
        <w:jc w:val="both"/>
      </w:pPr>
      <w:r>
        <w:t>А что такое хула-хуп креативности?</w:t>
      </w:r>
    </w:p>
    <w:p w:rsidR="00000000" w:rsidRDefault="00FD0B6C">
      <w:pPr>
        <w:jc w:val="both"/>
      </w:pPr>
    </w:p>
    <w:p w:rsidR="00000000" w:rsidRDefault="00FD0B6C">
      <w:pPr>
        <w:pStyle w:val="2"/>
        <w:rPr>
          <w:color w:val="333399"/>
        </w:rPr>
      </w:pPr>
      <w:r>
        <w:rPr>
          <w:color w:val="333399"/>
        </w:rPr>
        <w:t>Это я у тебя хотел спросить. Я соприкасаюсь с ограниченным числом опытов, потому как я не могу думать обо всем сразу. Психологи</w:t>
      </w:r>
      <w:r>
        <w:rPr>
          <w:color w:val="333399"/>
        </w:rPr>
        <w:t xml:space="preserve"> придумали много прекрасных законов. Тебе известно, что существует закон семь плюс минус два? </w:t>
      </w:r>
    </w:p>
    <w:p w:rsidR="00000000" w:rsidRDefault="00FD0B6C">
      <w:pPr>
        <w:jc w:val="both"/>
      </w:pPr>
    </w:p>
    <w:p w:rsidR="00000000" w:rsidRDefault="00FD0B6C">
      <w:pPr>
        <w:jc w:val="both"/>
      </w:pPr>
      <w:r>
        <w:t>Я знаю, не продолжай. Тому, кто это придумал, надо почаще мыть свой хула-хуп. Чертов калькулятор, что они о себе думают? Какая разница, сколько элементов сознат</w:t>
      </w:r>
      <w:r>
        <w:t>ельности ты в состоянии удержать в своей оперативной памяти? Семь плюс два? Или минус два? Типа, если на дворе падает снег, то ты не видишь больше девяти снежинок? Ты когда-нибудь сталкивался с необходимостью запоминать именно семь плюс минус два разрознен</w:t>
      </w:r>
      <w:r>
        <w:t>ных элементов? Ты сегодня переходил перекресток, там стояло двенадцать машин, как ты при этом узнал, что тебе можно переходить дорогу? Ты не пробовал посчитать все машины и попытаться вычислить примерную траекторию движения каждой? Я вообще не понимаю, как</w:t>
      </w:r>
      <w:r>
        <w:t xml:space="preserve"> мы умудряемся выживать в этом мире, где любое число сущностей всегда выше, чем семь плюс минус два разрозненных элементов чепухи, которую нужно удержать в памяти. Послушайте! У нас тут эксперимент: вот вам три морковки, число семь, и пятьдесят кило стирал</w:t>
      </w:r>
      <w:r>
        <w:t xml:space="preserve">ьного порошка в экономичной упаковке, – и мы потрясены, что ваш ум работает так дерьмово, и ваша память не в состоянии плюс минус чего-то забыть. Буфер у </w:t>
      </w:r>
      <w:r>
        <w:rPr>
          <w:lang w:val="en-US"/>
        </w:rPr>
        <w:t>Office</w:t>
      </w:r>
      <w:r>
        <w:t xml:space="preserve"> 2000 запоминает до 12 фрагментов текста, чем ваши плюс минус умы. Это поразительно. </w:t>
      </w:r>
    </w:p>
    <w:p w:rsidR="00000000" w:rsidRDefault="00FD0B6C">
      <w:pPr>
        <w:jc w:val="both"/>
      </w:pPr>
    </w:p>
    <w:p w:rsidR="00000000" w:rsidRDefault="00FD0B6C">
      <w:pPr>
        <w:jc w:val="both"/>
      </w:pPr>
      <w:r>
        <w:t>И я не зн</w:t>
      </w:r>
      <w:r>
        <w:t>аю, что такое креативность. Вернее, ты мне объяснил, но не очень убедительно. Помнишь, того парня, который хотел заполучить повышенную энергетику? Он что-то весь такой вялый и апатичный, ему хотелось бы, чтобы в нем кипела и бурлила энергия. Тогда я спраши</w:t>
      </w:r>
      <w:r>
        <w:t>ваю: и что ты будешь делать с этой энергией? У тебя есть цель в жизни? К чему ты стремишься? Чего ты хочешь достичь? Куда ты ее потратишь, если она появится? И что оказалось? Он ни к чему не стремится, он не знает, чего хочет, у него нет цели. Вот и скажи:</w:t>
      </w:r>
      <w:r>
        <w:t xml:space="preserve"> появится ли у него энергия на то, чтобы свернуть горы, если ему лень оторвать свое причинное место от стула? Сомневаюсь. Можно, конечно, вставить себе клизму из </w:t>
      </w:r>
      <w:r>
        <w:lastRenderedPageBreak/>
        <w:t>крепкого кофе или алкоголя, но это не решает его проблемы, потому как только этот запал законч</w:t>
      </w:r>
      <w:r>
        <w:t>ится, на него снова навалится усталость и апатия.</w:t>
      </w:r>
    </w:p>
    <w:p w:rsidR="00000000" w:rsidRDefault="00FD0B6C">
      <w:pPr>
        <w:jc w:val="both"/>
      </w:pPr>
      <w:r>
        <w:t>Цель, интерес и жизненный план определяют все. У тебя столько энергии, сколько ты не вычерпаешь за всю собственную жизнь. И лишь только тогда, когда ты будешь телесно  разрушаться, она будет постепенно таят</w:t>
      </w:r>
      <w:r>
        <w:t>ь. Но даже этого, что ты будешь иметь на закате своих лет, с избытком достаточно для того, чтобы получать великолепные результаты. Возможно, ты уже не поднимешь штангу или не рискнешь делать слишком сильных наклонов. Но это не имеет никакого значения. Ты ж</w:t>
      </w:r>
      <w:r>
        <w:t>ивешь не для того, чтобы поднимать тяжести или делать шпагат. Воля, целеустремленность и интерес к жизни есть наивысшие проявления твоего существования. Бестелесные, совершенно нематериальные сущности твоего «Я».</w:t>
      </w:r>
    </w:p>
    <w:p w:rsidR="00000000" w:rsidRDefault="00FD0B6C">
      <w:pPr>
        <w:jc w:val="both"/>
      </w:pPr>
    </w:p>
    <w:p w:rsidR="00000000" w:rsidRDefault="00FD0B6C">
      <w:pPr>
        <w:pStyle w:val="2"/>
        <w:rPr>
          <w:color w:val="333399"/>
        </w:rPr>
      </w:pPr>
      <w:r>
        <w:rPr>
          <w:color w:val="333399"/>
        </w:rPr>
        <w:t>Я понимаю тебя. Это очень проникновенно. И</w:t>
      </w:r>
      <w:r>
        <w:rPr>
          <w:color w:val="333399"/>
        </w:rPr>
        <w:t xml:space="preserve"> все же я хотел бы немного поговорить с тобой о креативности. Ты не против?</w:t>
      </w:r>
    </w:p>
    <w:p w:rsidR="00000000" w:rsidRDefault="00FD0B6C">
      <w:pPr>
        <w:jc w:val="both"/>
      </w:pPr>
    </w:p>
    <w:p w:rsidR="00000000" w:rsidRDefault="00FD0B6C">
      <w:pPr>
        <w:jc w:val="both"/>
      </w:pPr>
      <w:r>
        <w:t>Да пофиг на самом деле, о чем говорить. Можно говорить о креативности, или о том, есть ли жизнь на Марсе. Главное, как я считаю, все время подбрасывать ложные гиперссылки, предлаг</w:t>
      </w:r>
      <w:r>
        <w:t>ать ложные ассоциации. Только из этого может получиться что-то ценное. Если у тебя есть проблема, то возьми лыжи или коньки и айда кататься, потому как актуализация какого-то контекста вынуждает меня генерировать адекватный данному контексту опыт. Я подним</w:t>
      </w:r>
      <w:r>
        <w:t>аю все то, что соответствует той задаче, которую ты передо мной ставишь. И чем больше ты погружаешься в задачу или проблему, тем жестче выкристаллизовываются все взаимосвязи. Человек часто похож на телезрителя, который решил посмотреть фильм, но все то, чт</w:t>
      </w:r>
      <w:r>
        <w:t>о показывают в данный момент по телевизору, его не устраивает. И тогда он говорит: я хочу, чтобы телевидение было лучше. Ба-бах! У нас проблема. И он щелкает с одного канала на другой, пока ему это окончательно не осточертеет. И это действительно проблема,</w:t>
      </w:r>
      <w:r>
        <w:t xml:space="preserve"> потому как он усилием воли подавляет взаимосвязанность моих возможных  решений с его желанием получить результат.</w:t>
      </w:r>
    </w:p>
    <w:p w:rsidR="00000000" w:rsidRDefault="00FD0B6C">
      <w:pPr>
        <w:jc w:val="both"/>
      </w:pPr>
    </w:p>
    <w:p w:rsidR="00000000" w:rsidRDefault="00FD0B6C">
      <w:pPr>
        <w:pStyle w:val="2"/>
        <w:rPr>
          <w:color w:val="333399"/>
        </w:rPr>
      </w:pPr>
      <w:r>
        <w:rPr>
          <w:color w:val="333399"/>
        </w:rPr>
        <w:t>Слушай, а пояснее можно? И что означает фраза про ложные гиперссылки?</w:t>
      </w:r>
    </w:p>
    <w:p w:rsidR="00000000" w:rsidRDefault="00FD0B6C">
      <w:pPr>
        <w:jc w:val="both"/>
      </w:pPr>
    </w:p>
    <w:p w:rsidR="00000000" w:rsidRDefault="00FD0B6C">
      <w:pPr>
        <w:pStyle w:val="a3"/>
      </w:pPr>
      <w:r>
        <w:t xml:space="preserve">Поясняю пояснее. Умные люди часто говорят, что если ты хочешь решить </w:t>
      </w:r>
      <w:r>
        <w:t>проблему, то не нужно в нее погружаться, а надо бы ходить около нее. Как только ты уставился в одно место, для твоей креативности наступил кырдык. И ты вот знаешь, что наиболее часто люди делают самые великие открытия в совершенно неподходящих для этого ме</w:t>
      </w:r>
      <w:r>
        <w:t>стах. Во сне, например. И это не значит, что сон сам по себе чертовски креативный, или что для того, чтобы как следует что-нибудь придумать, нужно больше спать. Это чепуха. Но чем дальше ты есть в стороне от проблемы или творческой задачи, тем больше шансо</w:t>
      </w:r>
      <w:r>
        <w:t>в у меня что-нибудь нарыть для тебя интересного. Ты выключил свой калькулятор, ты не долбишься головой об стол – вынь да положь решение прямо здесь и сейчас из пяти возможных каналов ТВ при условии, что ни по одному смотреть нечего. Мне трудно с тобой спор</w:t>
      </w:r>
      <w:r>
        <w:t xml:space="preserve">ить в подобных случаях, так как ты в большей степени являешься волевым диктатором, так как постоянно взаимодействуешь с социально важным контекстом. Начальник говорит: сообрази мне это к трем часам. Или ты сам навязал себе то, что непременно должен быстро </w:t>
      </w:r>
      <w:r>
        <w:t xml:space="preserve">придумать что-то очень оригинальное, и чем быстрее, тем лучше. </w:t>
      </w:r>
    </w:p>
    <w:p w:rsidR="00000000" w:rsidRDefault="00FD0B6C">
      <w:pPr>
        <w:jc w:val="both"/>
      </w:pPr>
    </w:p>
    <w:p w:rsidR="00000000" w:rsidRDefault="00FD0B6C">
      <w:pPr>
        <w:jc w:val="both"/>
      </w:pPr>
      <w:r>
        <w:t>Так вот, чем жестче ты формулируешь исходную задачу или проблему, тем и больше ты себя сам креативно кастрируешь, извини за выражение. Хочешь совет? Если тебе нужно найти оригинальное решение</w:t>
      </w:r>
      <w:r>
        <w:t xml:space="preserve">, если ты хочешь удивить всех буйством своей фантазии, то на определенном этапе размышлений над поставленной задачей ты просто откинься на спинку кресла, посмотри в окно или по сторонам, и спроси у себя четко и ясно: интересно, </w:t>
      </w:r>
      <w:r>
        <w:lastRenderedPageBreak/>
        <w:t xml:space="preserve">а как моя жопа помогает мне </w:t>
      </w:r>
      <w:r>
        <w:t>решить эту проблему? И если стулья деревянные, а вокруг столько интересных предметов, мир так разнообразен и многогранен…</w:t>
      </w:r>
    </w:p>
    <w:p w:rsidR="00000000" w:rsidRDefault="00FD0B6C">
      <w:pPr>
        <w:jc w:val="both"/>
      </w:pPr>
    </w:p>
    <w:p w:rsidR="00000000" w:rsidRDefault="00FD0B6C">
      <w:pPr>
        <w:jc w:val="both"/>
        <w:rPr>
          <w:color w:val="333399"/>
          <w:sz w:val="22"/>
          <w:szCs w:val="22"/>
        </w:rPr>
      </w:pPr>
      <w:r>
        <w:rPr>
          <w:color w:val="333399"/>
          <w:sz w:val="22"/>
          <w:szCs w:val="22"/>
        </w:rPr>
        <w:t>Эй-эй, стоп, стоп! Потише! Это же интервью, разве нет? Я собирался это публиковать на сайте!</w:t>
      </w:r>
    </w:p>
    <w:p w:rsidR="00000000" w:rsidRDefault="00FD0B6C">
      <w:pPr>
        <w:jc w:val="both"/>
        <w:rPr>
          <w:color w:val="333399"/>
          <w:sz w:val="22"/>
          <w:szCs w:val="22"/>
        </w:rPr>
      </w:pPr>
    </w:p>
    <w:p w:rsidR="00000000" w:rsidRDefault="00FD0B6C">
      <w:pPr>
        <w:pStyle w:val="a3"/>
      </w:pPr>
      <w:r>
        <w:t>Ничего подобного. Так и именно так! Бел</w:t>
      </w:r>
      <w:r>
        <w:t>ые сперматозайцы неслись прочь от несгибаемой эрекции луны… А ложные ссылки – это изначально ошибочные контексты и ассоциации на предъявленную ситуацию, задачу или проблему, которые вскрывают иные части моего опыта, моих знаний. Мы с тобой хорошо знаем, чт</w:t>
      </w:r>
      <w:r>
        <w:t>о на неразрешенные вопросы я ищу ответ даже тогда, когда ты прекращаешь это делать, когда ложишься спать или идешь в душ, или просто занят чем-то другим. И сила моей поисковой активности зависит только от того, насколько выражена эмоциональная вовлеченност</w:t>
      </w:r>
      <w:r>
        <w:t>ь в процесс решения задачи. Чем сильнее процесс эмоционального вовлечения, тем более высоки шансы найти ответ. А если ты не испытываешь никакого интереса к процессу, то поиск решения, во-первых, прекращается сразу после его прерывания, как лампочка, а, во-</w:t>
      </w:r>
      <w:r>
        <w:t>вторых, он будет рутинен и неоригинален в принципе.</w:t>
      </w:r>
    </w:p>
    <w:p w:rsidR="00000000" w:rsidRDefault="00FD0B6C">
      <w:pPr>
        <w:pStyle w:val="a3"/>
      </w:pPr>
    </w:p>
    <w:p w:rsidR="00000000" w:rsidRDefault="00FD0B6C">
      <w:pPr>
        <w:pStyle w:val="a3"/>
      </w:pPr>
      <w:r>
        <w:t>Сейчас много всяких книжек рассказывают, как можно легко стать креативным. Типа, там читать снизу вверх или наискосок, делать разные упражнения, решать задачки и всякие умоподрачительные примеры. Но преж</w:t>
      </w:r>
      <w:r>
        <w:t>де, чем заглянуть во все эти книжки, я отхожу от прилавка на два шага и вижу много других книжек, о том, как от всего мгновенно можно выздороветь. Много книжек, но при этом я не ничуть не наблюдаю у людей повышенного здоровья. Тогда о чем все эти книжки? Т</w:t>
      </w:r>
      <w:r>
        <w:t>ы хоть раз видел кошку, которая питается строго по таблице калорий? Ты встречал носорога, который борется со шлаками? Муж, который возвращается с работы и который бьет свою жену или орет на своего ребенка, клинически некреативен, сколько бы полезных книжек</w:t>
      </w:r>
      <w:r>
        <w:t xml:space="preserve"> про развитие творческих способностей он не прочитал.</w:t>
      </w:r>
    </w:p>
    <w:p w:rsidR="00000000" w:rsidRDefault="00FD0B6C">
      <w:pPr>
        <w:pStyle w:val="a3"/>
      </w:pPr>
    </w:p>
    <w:p w:rsidR="00000000" w:rsidRDefault="00FD0B6C">
      <w:pPr>
        <w:pStyle w:val="a3"/>
        <w:rPr>
          <w:color w:val="333399"/>
          <w:sz w:val="22"/>
          <w:szCs w:val="22"/>
        </w:rPr>
      </w:pPr>
      <w:r>
        <w:rPr>
          <w:color w:val="333399"/>
          <w:sz w:val="22"/>
          <w:szCs w:val="22"/>
        </w:rPr>
        <w:t>При чем здесь муж? При чем здесь здоровье? Ты скачешь с одного на другое!</w:t>
      </w:r>
    </w:p>
    <w:p w:rsidR="00000000" w:rsidRDefault="00FD0B6C">
      <w:pPr>
        <w:pStyle w:val="a3"/>
        <w:rPr>
          <w:color w:val="333399"/>
          <w:sz w:val="22"/>
          <w:szCs w:val="22"/>
        </w:rPr>
      </w:pPr>
    </w:p>
    <w:p w:rsidR="00000000" w:rsidRDefault="00FD0B6C">
      <w:pPr>
        <w:pStyle w:val="a3"/>
      </w:pPr>
      <w:r>
        <w:t>Это потому, что у тебя семь плюс минус два, или сколько там еще? Но при этом почему-то или забывают про подсознание вовсе, или</w:t>
      </w:r>
      <w:r>
        <w:t xml:space="preserve"> сводят его до уровня похотливого кретина, который вечно жаждет то ли секса, а то ли котлет в горчичном соусе.  И если у сознания семь плюс минус два, то это за ради бога, но зачем же отрицать, что у подсознания цифры немного повыше: плюс минус миллиард, н</w:t>
      </w:r>
      <w:r>
        <w:t>апример, или еще больше? И подсознательно ты начинаешь взаимодействовать с миром гораздо раньше, чем у тебя вырисовываются хоть какие-то зачатки сознания. Ты успел подумать, что раз одно предложение никак не является продолжением другого, то мои слова нело</w:t>
      </w:r>
      <w:r>
        <w:t>гичны и абсурдны. Чепуха! Сколько вариантов я успел перебрать, пока ты тужился уловить последовательность из трех фраз? И если я говорю, что иногда очень важно спросить у себя и попытаться найти весомый ответ на вопрос: как моя жопа помогает мне решить мою</w:t>
      </w:r>
      <w:r>
        <w:t xml:space="preserve"> проблему? – то это и впрямь очень важно, так как полностью изменяет твой коммуникационный контакт с проблемным или творческим контекстом. Ты называешь многие вещи самоочевидными, и загоняешь себя в тупик. Муж, который бьет свою жену, называет вещи самооче</w:t>
      </w:r>
      <w:r>
        <w:t>видными: моя жена – такая сука, вот я и срываюсь, и совершенно не могу удержать себя в руках, а потом мне, конечно, жаль, но ей нужно измениться и стать лучше, и тогда все будет хорошо. А потом доблестно штудирует книжки про креативность, дабы отличиться н</w:t>
      </w:r>
      <w:r>
        <w:t>а работе. Но на самом деле его проблема не самоочевидна, а самомочевидна: и пусть он лучше выпьет ровно два литра теплой воды и хорошую порцию мочегонного, а потом пойдет в туалет и будет при этом мочиться, стоя на одной ноге: и вот именно в эту самую мину</w:t>
      </w:r>
      <w:r>
        <w:t>ту пусть он задаст себе вопрос – как ему улучшить отношения со своей собственной женой? И тогда у него будет гораздо больше шансов найти хорошее решение.</w:t>
      </w:r>
    </w:p>
    <w:p w:rsidR="00000000" w:rsidRDefault="00FD0B6C">
      <w:pPr>
        <w:pStyle w:val="a3"/>
      </w:pPr>
    </w:p>
    <w:p w:rsidR="00000000" w:rsidRDefault="00FD0B6C">
      <w:pPr>
        <w:pStyle w:val="a3"/>
      </w:pPr>
      <w:r>
        <w:lastRenderedPageBreak/>
        <w:t>Лично мне с тобой комфортно просто потому, что ты не загоняешь меня в клетку, и не навязываешь никаки</w:t>
      </w:r>
      <w:r>
        <w:t>х самоочевидных теорий. Ты даже не мыслишь одинаково в разные моменты времени, и вчера от тебя можно услышать, будто бог чуть ли не есть, а сегодня ты склонен думать, что он куда-то вышел весь. Когда ты прочитал про Эриксона, как он круто объяснил мужику п</w:t>
      </w:r>
      <w:r>
        <w:t>ро то, что если ты не видишь лед, то не напрягаешься, а, значит, и не падаешь, ты не стал кричать – вау, вау, Милтон Эриксон крут, – а поперся проверять эту  мысль и нашел ее совершенно надуманной и из пальца высосанной. Хотя бы потому, что сам три раза гр</w:t>
      </w:r>
      <w:r>
        <w:t xml:space="preserve">охнулся, хотя льда совершенно не видел и вроде бы не напрягался. А потом еще метро, – такой пустяк вроде бы, просто стоишь в центре вагона и ни за что не держишься. С открытыми глазами равновесие держать легко, даже если вагон штормит, а вот только закрыл </w:t>
      </w:r>
      <w:r>
        <w:t>глаза, – и удерживать равновесие становится труднее. С закрытыми глазами ты начинаешь лишь больше напрягаться, хотя по книжке как раз должен бы вроде расслабиться. Так что, дважды два – это сначала стеариновая свечка, и лишь потом уже все остальное…</w:t>
      </w:r>
    </w:p>
    <w:p w:rsidR="00000000" w:rsidRDefault="00FD0B6C">
      <w:pPr>
        <w:pStyle w:val="a3"/>
      </w:pPr>
    </w:p>
    <w:p w:rsidR="00000000" w:rsidRDefault="00FD0B6C">
      <w:pPr>
        <w:pStyle w:val="a3"/>
        <w:rPr>
          <w:color w:val="333399"/>
          <w:sz w:val="22"/>
          <w:szCs w:val="22"/>
        </w:rPr>
      </w:pPr>
      <w:r>
        <w:rPr>
          <w:color w:val="333399"/>
          <w:sz w:val="22"/>
          <w:szCs w:val="22"/>
        </w:rPr>
        <w:t>Не хо</w:t>
      </w:r>
      <w:r>
        <w:rPr>
          <w:color w:val="333399"/>
          <w:sz w:val="22"/>
          <w:szCs w:val="22"/>
        </w:rPr>
        <w:t>чешь ли ты сказать, что никакой креативности не существует вовсе?</w:t>
      </w:r>
    </w:p>
    <w:p w:rsidR="00000000" w:rsidRDefault="00FD0B6C">
      <w:pPr>
        <w:pStyle w:val="a3"/>
        <w:rPr>
          <w:color w:val="333399"/>
          <w:sz w:val="22"/>
          <w:szCs w:val="22"/>
        </w:rPr>
      </w:pPr>
    </w:p>
    <w:p w:rsidR="00000000" w:rsidRDefault="00FD0B6C">
      <w:pPr>
        <w:pStyle w:val="a3"/>
      </w:pPr>
      <w:r>
        <w:t>Дяденька, а как ты догадался, а?! Может, это я тебе подсказал, пока ты чего-то там опять анализировал? Возьми для примера понятие времени: его можно измерить и так, и этак, но вот ничего та</w:t>
      </w:r>
      <w:r>
        <w:t>кого, что было бы способно повлиять на время, не существует. Его нельзя ни остановить, ни замедлить, ни ускорить. Я вообще считаю, что нет никакого времени вовсе и нет никакого пространства, а есть только материя, в пределах которой есть некоторые линейные</w:t>
      </w:r>
      <w:r>
        <w:t xml:space="preserve"> величины. Луне нет никакого дела, с какой скоростью она делает оборот вокруг Земли, или на каком удалении она находится от нее. Ну а то, что ты сумел это измерить с точностью до сантиметра – это твои проблемы. Ни у времени, ни у пространства нет и не може</w:t>
      </w:r>
      <w:r>
        <w:t xml:space="preserve">т быть никакого материального субстрата. Ты сумел измерить и то, и другое, и начал думать, что они существуют. Это грандиозно. Только материя, только взаимодействия и взаимовлияние материальных объектов друг на друга. И ничего больше. Это моя теория. Если </w:t>
      </w:r>
      <w:r>
        <w:t>хочешь, то можешь не соглашаться. Я переживу эту трагедию.</w:t>
      </w:r>
    </w:p>
    <w:p w:rsidR="00000000" w:rsidRDefault="00FD0B6C">
      <w:pPr>
        <w:pStyle w:val="a3"/>
      </w:pPr>
    </w:p>
    <w:p w:rsidR="00000000" w:rsidRPr="00CB1000" w:rsidRDefault="00FD0B6C">
      <w:pPr>
        <w:pStyle w:val="a3"/>
        <w:rPr>
          <w:lang w:val="en-US"/>
        </w:rPr>
      </w:pPr>
      <w:r>
        <w:t>Хотя нет, один способ изменить течение времени существует, правда, он субъективный. И если ты сидишь перед экзаменом в томительном ожидании, то тебе кажется, что время течет очень медленно, а если</w:t>
      </w:r>
      <w:r>
        <w:t xml:space="preserve"> ты смотришь хороший фильм или идешь на свидание, то часы летят как минуты. На самом деле, конечно, ничего не течет и не летит, просто твой эмоциональный контекст взаимодействия с метрическими величинами – единственная возможность реально на них влиять. Ты</w:t>
      </w:r>
      <w:r>
        <w:t xml:space="preserve"> хочешь быть креативным? Создавай позитивные ситуации! Живи в кайф! Люби жизнь! Интересуйся миром! Выбирай только то, что тебе нравится! Это единственная реальная возможность влиять на все те линейные величины, которые придумал человек. А их тысячи. Сегодн</w:t>
      </w:r>
      <w:r>
        <w:t>я тебе хочется быть креативным, завтра ты пожелаешь быть флексибильным, послезавтра – амбивалентным или бивертом. Все это чепуха. Все это – линейки, которые что-то в тебе измеряют. Живи, ищи свое место в этой жизни, и не парься по пустякам, и через месяц к</w:t>
      </w:r>
      <w:r>
        <w:t>акой-нибудь умник с линейкой измерит тебя и скажет: слушай, из тебя так и прет креативность. Как ты добился всего этого? Что за книжку ты прочел, о которой я ничего не знаю? Так оно и будет, поверь мне. Я знаю, о чем я говорю.</w:t>
      </w:r>
    </w:p>
    <w:p w:rsidR="00FD0B6C" w:rsidRDefault="00FD0B6C">
      <w:pPr>
        <w:pStyle w:val="a3"/>
      </w:pPr>
    </w:p>
    <w:sectPr w:rsidR="00FD0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efaultTabStop w:val="708"/>
  <w:doNotHyphenateCaps/>
  <w:characterSpacingControl w:val="doNotCompress"/>
  <w:doNotValidateAgainstSchema/>
  <w:doNotDemarcateInvalidXml/>
  <w:compat>
    <w:useFELayout/>
  </w:compat>
  <w:rsids>
    <w:rsidRoot w:val="00CB1000"/>
    <w:rsid w:val="00CB1000"/>
    <w:rsid w:val="00FD0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b/>
      <w:bCs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pPr>
      <w:jc w:val="both"/>
    </w:pPr>
    <w:rPr>
      <w:sz w:val="22"/>
      <w:szCs w:val="22"/>
    </w:rPr>
  </w:style>
  <w:style w:type="character" w:customStyle="1" w:styleId="20">
    <w:name w:val="Основной текст 2 Знак"/>
    <w:basedOn w:val="a0"/>
    <w:link w:val="2"/>
    <w:uiPriority w:val="99"/>
    <w:semiHidden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2131</Words>
  <Characters>12153</Characters>
  <Application>Microsoft Office Word</Application>
  <DocSecurity>0</DocSecurity>
  <Lines>101</Lines>
  <Paragraphs>28</Paragraphs>
  <ScaleCrop>false</ScaleCrop>
  <Company>Psyberia.ru</Company>
  <LinksUpToDate>false</LinksUpToDate>
  <CharactersWithSpaces>14256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Креатив прёт</dc:title>
  <dc:creator>Вит Ценёв</dc:creator>
  <cp:lastModifiedBy>Master</cp:lastModifiedBy>
  <cp:revision>2</cp:revision>
  <dcterms:created xsi:type="dcterms:W3CDTF">2026-09-15T05:05:00Z</dcterms:created>
  <dcterms:modified xsi:type="dcterms:W3CDTF">2026-09-15T05:05:00Z</dcterms:modified>
</cp:coreProperties>
</file>