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1705F">
      <w:pPr>
        <w:pStyle w:val="1"/>
        <w:rPr>
          <w:lang w:val="en-US"/>
        </w:rPr>
      </w:pPr>
      <w:r>
        <w:t>Опыт футурологического прогноза</w:t>
      </w:r>
    </w:p>
    <w:p w:rsidR="00A81CBE" w:rsidRDefault="00A81CBE" w:rsidP="00A81CBE">
      <w:pPr>
        <w:jc w:val="right"/>
        <w:rPr>
          <w:sz w:val="20"/>
          <w:szCs w:val="20"/>
        </w:rPr>
      </w:pPr>
      <w:r>
        <w:rPr>
          <w:b/>
          <w:bCs/>
          <w:color w:val="FF0000"/>
        </w:rPr>
        <w:t>Вит Ценёв</w:t>
      </w:r>
      <w:r>
        <w:t xml:space="preserve">, </w:t>
      </w:r>
    </w:p>
    <w:p w:rsidR="00A81CBE" w:rsidRDefault="00A81CBE" w:rsidP="00A81CBE">
      <w:pPr>
        <w:jc w:val="right"/>
        <w:rPr>
          <w:b/>
          <w:bCs/>
          <w:sz w:val="28"/>
          <w:szCs w:val="28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Pr="00A81CBE" w:rsidRDefault="00E1705F">
      <w:pPr>
        <w:rPr>
          <w:b/>
          <w:bCs/>
          <w:sz w:val="32"/>
          <w:lang w:val="en-US"/>
        </w:rPr>
      </w:pPr>
    </w:p>
    <w:p w:rsidR="00000000" w:rsidRDefault="00E1705F">
      <w:pPr>
        <w:pStyle w:val="a3"/>
      </w:pPr>
      <w:r>
        <w:t xml:space="preserve">Футурология, говоря просто, – это наука о будущем, или же прогнозирование социальных процессов. Она способна ответить с достаточно высокой точностью: а каким будет этот мир через заданный промежуток времени? Это не гадание </w:t>
      </w:r>
      <w:r>
        <w:t>на кофейной гуще, а строгая и академичная дисциплина.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Поясню на конкретном примере. Предположим, вы купили микроволновую печь. Вроде бы совершенно обыденное событие, однако на основе этого факта вы можете достаточно точно рассчитать, как изменится ваша жи</w:t>
      </w:r>
      <w:r>
        <w:t>знь с ее появлением. Вероятно, вы сэкономите много времени. У вас существенно изменится рацион и в холодильнике появится больше полуфабрикатов быстрого приготовления. Скорее всего, часть кастрюль и сковородок вам больше уже не понадобятся. Женщина смогла б</w:t>
      </w:r>
      <w:r>
        <w:t>ы освободить себя от значительной части забот по накормлению семейства: каждый член семьи, умеющий обращаться с печью, сам может приготовить за пару минут то, что ему по вкусу. Такая вот кухонная футурология.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 xml:space="preserve">В этом смысле можно сказать, что реклама тоже </w:t>
      </w:r>
      <w:r>
        <w:t>футурологична, ибо она не только и не столько предлагает вам товар, сколько доказывает, как изменится ваша жизнь, если вы его купите. Естественно, вы станете модными, красивыми, стильными, здоровыми, умными, популярными, сексуальными, и так далее. Иногда э</w:t>
      </w:r>
      <w:r>
        <w:t xml:space="preserve">то соответствует действительности, но чаще, – нет. И наивно предполагать, что </w:t>
      </w:r>
      <w:r>
        <w:rPr>
          <w:lang w:val="en-US"/>
        </w:rPr>
        <w:t>Cosmo</w:t>
      </w:r>
      <w:r>
        <w:t xml:space="preserve"> принесет вам успех, или что от мужской туалетной воды </w:t>
      </w:r>
      <w:r>
        <w:rPr>
          <w:lang w:val="en-US"/>
        </w:rPr>
        <w:t>Nivea</w:t>
      </w:r>
      <w:r>
        <w:t xml:space="preserve"> все женщины на вашем пути будут сходить с ума и бросаться вам на шею. А если вы всерьез верите в это, то у вас п</w:t>
      </w:r>
      <w:r>
        <w:t>роблемы.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 xml:space="preserve">В таких случаях я предлагаю простую формулу: если заявленный феномен предполагает, что мир от этого изменится, но мир не меняется, то данного феномена не существует. Это бритва Оккама в рекламном измерении: если рекламируются таблетки от лишнего </w:t>
      </w:r>
      <w:r>
        <w:t>веса, а вокруг при этом вы видите много людей, которых этот самый вес одолевает, то таблетки не обладают заявленным эффектом.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Как я говорил выше, футурология или прогностика, – это научная дисциплина. Однако я в своих размышлениях ни в коей мере не претен</w:t>
      </w:r>
      <w:r>
        <w:t xml:space="preserve">дую на научность. Тем не менее, я ставлю перед собой серьезную задачу: попытаться определить следующий эволюционный скачок в развитии человечества. Первым и последним таким скачком было, как вам известно, то, что человек стал </w:t>
      </w:r>
      <w:r>
        <w:rPr>
          <w:lang w:val="en-US"/>
        </w:rPr>
        <w:t>homo</w:t>
      </w:r>
      <w:r>
        <w:t xml:space="preserve"> </w:t>
      </w:r>
      <w:r>
        <w:rPr>
          <w:lang w:val="en-US"/>
        </w:rPr>
        <w:t>sapiens</w:t>
      </w:r>
      <w:r>
        <w:t>, человек разумный</w:t>
      </w:r>
      <w:r>
        <w:t>. И с того момента не произошло ничего такого, что можно назвать прорывом. Да, мы открыли антибиотики, мы подняли в небо самолеты, мы летаем в космос, мы создали атомную бомбу. Мы говорим много громких слов о научных открытиях и новых вехах в истории челов</w:t>
      </w:r>
      <w:r>
        <w:t>ечества. Все это, конечно, важно и значимо, но мир от этого не меняется, и мы остаемся на той же эволюционной ступени. Что же должно произойти, чтобы мир принципиально изменился?</w:t>
      </w:r>
    </w:p>
    <w:p w:rsidR="00000000" w:rsidRDefault="00E1705F">
      <w:pPr>
        <w:jc w:val="both"/>
      </w:pPr>
    </w:p>
    <w:p w:rsidR="00000000" w:rsidRDefault="00E1705F">
      <w:pPr>
        <w:jc w:val="both"/>
        <w:rPr>
          <w:b/>
          <w:bCs/>
        </w:rPr>
      </w:pPr>
      <w:r>
        <w:rPr>
          <w:b/>
          <w:bCs/>
        </w:rPr>
        <w:t>Что есть критерий эволюционной ступени?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 xml:space="preserve">Фантасты частенько пишут истории о </w:t>
      </w:r>
      <w:r>
        <w:t>том, что люди наплодили злобных роботов, которые подчинили своей железной воле человечество или даже уничтожили его. Это круто, но ни о каком эволюционном скачке не может идти речи. Можно создать агрегат, летающий со скоростью света, и это тоже ничего не м</w:t>
      </w:r>
      <w:r>
        <w:t xml:space="preserve">еняет. Позавчера мы не умели летать, вчера мы не покоряли космос, а сегодня мы не покоряем его глубже, чем нам хотелось бы. И я вполне допускаю, что однажды такой агрегат кто-нибудь сообразит, и мы доберемся до Плутона </w:t>
      </w:r>
      <w:r>
        <w:lastRenderedPageBreak/>
        <w:t>или ближайшей звезды. Это нормально и</w:t>
      </w:r>
      <w:r>
        <w:t xml:space="preserve"> ничего особенного. Птицы тоже мигрируют на огромные расстояния и не делают из этого культа.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Для меня критерием эволюционного скачка является принципиальные изменения в плане биологической заданности. Рождаясь и развиваясь, человек подчинен четырем основн</w:t>
      </w:r>
      <w:r>
        <w:t xml:space="preserve">ым программам: это индивидуальность, интеллект, социальные взаимодействия, продолжение рода. А в каждой из этих программ существуют тысячи субпрограмм.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В своём индивидуальном развитии человек может жить больше или меньше, болеть или не болеть, изменять с</w:t>
      </w:r>
      <w:r>
        <w:t xml:space="preserve">вое тело и внешность до неузнаваемости и перевоплощаться.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В социальных взаимодействиях человек может быть лидером, аутсайдером, харизматом, неудачником, Геростратом или Матерью Терезой. Он даже может уйти от общества в лес или горы, чтобы вести свою жизн</w:t>
      </w:r>
      <w:r>
        <w:t>ь в молитве и натуральном хозяйстве.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 xml:space="preserve">Его интеллектуальные способности могут быть выше или ниже других, одни становятся гениями, а другие – сходят с ума.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И, наконец, в программе продолжения рода человек может избегать ее или же, напротив, перевыполнять е</w:t>
      </w:r>
      <w:r>
        <w:t>е, он способен регулировать рождаемость, он делает аборты и практикует стерилизацию.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 xml:space="preserve">Эволюционный скачок – это не видоизменение тех или иных субпрограмм (так что если вы начнете левитировать или научитесь глотать шпагу, то это ничего не изменит), а выход </w:t>
      </w:r>
      <w:r>
        <w:t>за предел центральной программы. В индивидуальном развитии человек может быть кем угодно и делать все, что ему заблагорассудится, но он всегда смертен, и это есть те рамки, за пределы которых он не в состоянии выйти.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С точки зрения питания вы можете кушат</w:t>
      </w:r>
      <w:r>
        <w:t>ь меньше или больше, можно выращивать еду в пробирке, генетически трансформировать растительную и животную пищу, но все равно неизменным остается одно: вам необходимо есть, и отказ от пищи на всю жизнь означает неизбежную гибель. Тогда выход за пределы цен</w:t>
      </w:r>
      <w:r>
        <w:t xml:space="preserve">тральной программы – научиться не есть совсем, на какой угодно срок.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Вычислительные технологии, фармакология, генная инженерия, и многое другое, – да, они могут способствовать эволюционному скачку, но сам факт их появления, массового внедрения не означае</w:t>
      </w:r>
      <w:r>
        <w:t>т эволюционного скачка. Технология позволяет эволюционировать человеку тогда и только тогда, когда он способен нарушить биологические программы. И тот ученый, который придумает таблетку от ста тысяч болезней, будет менее крут с точки зрения эволюционирован</w:t>
      </w:r>
      <w:r>
        <w:t>ия, чем другой ученый, придумавший таблетку, позволяющую не есть всю оставшуюся жизнь.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Доказательный критерий эволюционирования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 xml:space="preserve">Допустим, ученые мужи придумали аппарат, летающий со сверхсветовой скоростью. И, как принято считать, если человек куда-то на </w:t>
      </w:r>
      <w:r>
        <w:t>нем пролетел, то он живет как бы совсем в ином временном измерении. Слетал он куда-нибудь на четыре года, а на Земле прошла целая вечность. Человек по отношению к себе так же смертен и имеет точно такой же срок жизни, как и все остальные. Но по отношению к</w:t>
      </w:r>
      <w:r>
        <w:t xml:space="preserve"> обществу он фактически бессмертен. Это является эволюционным скачком?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lastRenderedPageBreak/>
        <w:t>Нет, не является, ибо это доступно лишь ему одному и никому более. Эволюционирование происходит тогда, когда некоторая феноменология становится присуща целому виду. И если один-единств</w:t>
      </w:r>
      <w:r>
        <w:t xml:space="preserve">енный буржуин становится счастливым обладателем бессмертия или же таблетки, чтобы не есть всю оставшуюся жизнь, то ничего не происходит. Но если к этому прикасается каждый, – поздравляю вас, человечество эволюционировало. 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Четыре тихих эволюционных скачка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>Мы упорно ищем в животных хоть какие-нибудь зачатки ума, потому что знаем, что сами мы уже прошли этот путь и можем допустить, что этот же путь могут пройти и другие биологические виды. Вероятность этого ничтожна, но мы не можем это исключать: хотя бы по</w:t>
      </w:r>
      <w:r>
        <w:t xml:space="preserve">тому, что с нами это случилось.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 xml:space="preserve">Однако мы можем вполне определенно сказать, каким образом эволюционируем мы сами от </w:t>
      </w:r>
      <w:r>
        <w:rPr>
          <w:lang w:val="en-US"/>
        </w:rPr>
        <w:t>homo</w:t>
      </w:r>
      <w:r>
        <w:t xml:space="preserve"> </w:t>
      </w:r>
      <w:r>
        <w:rPr>
          <w:lang w:val="en-US"/>
        </w:rPr>
        <w:t>sapiens</w:t>
      </w:r>
      <w:r>
        <w:t xml:space="preserve"> к чему-то принципиально новому. И если наша гипотеза о преодолении биологической заданности верна, то сделать такой прогноз н</w:t>
      </w:r>
      <w:r>
        <w:t>е столь уж сложно. Вполне возможно, что вы сами способны легко найти ответ на этот вопрос.</w:t>
      </w:r>
    </w:p>
    <w:p w:rsidR="00000000" w:rsidRDefault="00E1705F">
      <w:pPr>
        <w:jc w:val="both"/>
      </w:pPr>
    </w:p>
    <w:p w:rsidR="00000000" w:rsidRDefault="00A81CBE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3204210" cy="3160395"/>
            <wp:effectExtent l="19050" t="0" r="0" b="0"/>
            <wp:docPr id="1" name="Рисунок 1" descr="..\Psyberia\img\futu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Psyberia\img\futuro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210" cy="316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1705F">
      <w:pPr>
        <w:rPr>
          <w:lang w:val="en-US"/>
        </w:rPr>
      </w:pPr>
    </w:p>
    <w:p w:rsidR="00000000" w:rsidRDefault="00E1705F">
      <w:pPr>
        <w:pStyle w:val="a3"/>
      </w:pPr>
      <w:r>
        <w:t xml:space="preserve">В отличие от животного, которое способно эволюционировать только одним, знакомым нам способом, человек приобрел много большие возможности и способен развиваться </w:t>
      </w:r>
      <w:r>
        <w:t>в любом направлении из четырех перечисленных нами сверхпрограмм, или всеми четырьмя одновременно. На иллюстрации вы видите основные пути для эволюционирования, и мне лишь остается пояснить и прокомментировать каждый из них.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Интеллектуальное развитие</w:t>
      </w:r>
    </w:p>
    <w:p w:rsidR="00000000" w:rsidRDefault="00E1705F"/>
    <w:p w:rsidR="00000000" w:rsidRDefault="00E1705F">
      <w:pPr>
        <w:pStyle w:val="a3"/>
      </w:pPr>
      <w:r>
        <w:t>Мозг</w:t>
      </w:r>
      <w:r>
        <w:t xml:space="preserve"> бесконечен в своих возможностях, но конечен в единовременной нагрузке. Это так же очевидно, как если бы вы замахнулись поднять десятитонную плиту с помощью одних физических усилий, без всяких вспомогательных технических средств. Это безнадежно, ибо резерв</w:t>
      </w:r>
      <w:r>
        <w:t xml:space="preserve"> ваших мышц и позвоночника конечен, у них есть предел. С мозгом все та же история: у него есть запас прочности, и если нагрузка превышает его, то он сломается или не справится с поставленной задачей.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lastRenderedPageBreak/>
        <w:t>Огромное количество упражнений, методик, тренингов и пр</w:t>
      </w:r>
      <w:r>
        <w:t>ограмм для улучшения своих интеллектуальных способностей говорит нам не о том, что все еще впереди и мозг можно очень круто развивать, но о том, что нагрузки, которые испытывает мозг, становятся для него чрезмерными. То, в чем мы биологически не нуждаемся,</w:t>
      </w:r>
      <w:r>
        <w:t xml:space="preserve"> мы и не тренируем: много ли вы встречали тренингов и упражнений по улучшению обоняния, которое потеряло для нас биологический смысл?</w:t>
      </w:r>
    </w:p>
    <w:p w:rsidR="00000000" w:rsidRDefault="00E1705F">
      <w:pPr>
        <w:jc w:val="both"/>
      </w:pPr>
    </w:p>
    <w:p w:rsidR="00000000" w:rsidRDefault="00E1705F">
      <w:pPr>
        <w:jc w:val="both"/>
        <w:rPr>
          <w:lang w:val="en-US"/>
        </w:rPr>
      </w:pPr>
      <w:r>
        <w:t xml:space="preserve">Мозг (а, значит, и </w:t>
      </w:r>
      <w:r>
        <w:rPr>
          <w:lang w:val="en-US"/>
        </w:rPr>
        <w:t>homo</w:t>
      </w:r>
      <w:r>
        <w:t xml:space="preserve"> </w:t>
      </w:r>
      <w:r>
        <w:rPr>
          <w:lang w:val="en-US"/>
        </w:rPr>
        <w:t>sapiens</w:t>
      </w:r>
      <w:r>
        <w:t>) может эволюционировать двумя путями. Первый из них заключается в сращивании мозга и комп</w:t>
      </w:r>
      <w:r>
        <w:t>ьютерных технологий: процессоры, накопители информации, различные электронные компоненты вроде датчиков, сенсорных устройств, органов управления и контроля. Об этом я уже говорил ранее и подробно рассказывал, что это – вопрос ближайшего будущего. Мы – уник</w:t>
      </w:r>
      <w:r>
        <w:t>альны не только в том плане, что живем на стыке двух тысячелетий, но и в том, что мы живем на пороге перехода человека от одного эволюционного вида (</w:t>
      </w:r>
      <w:r>
        <w:rPr>
          <w:lang w:val="en-US"/>
        </w:rPr>
        <w:t>homo</w:t>
      </w:r>
      <w:r>
        <w:t xml:space="preserve"> </w:t>
      </w:r>
      <w:r>
        <w:rPr>
          <w:lang w:val="en-US"/>
        </w:rPr>
        <w:t>sapiens</w:t>
      </w:r>
      <w:r>
        <w:t xml:space="preserve">) к какому-нибудь </w:t>
      </w:r>
      <w:r>
        <w:rPr>
          <w:lang w:val="en-US"/>
        </w:rPr>
        <w:t>homo</w:t>
      </w:r>
      <w:r>
        <w:t xml:space="preserve"> </w:t>
      </w:r>
      <w:r>
        <w:rPr>
          <w:lang w:val="en-US"/>
        </w:rPr>
        <w:t>cybericus</w:t>
      </w:r>
      <w:r>
        <w:t>.</w:t>
      </w:r>
    </w:p>
    <w:p w:rsidR="00000000" w:rsidRDefault="00E1705F">
      <w:pPr>
        <w:jc w:val="both"/>
        <w:rPr>
          <w:lang w:val="en-US"/>
        </w:rPr>
      </w:pPr>
    </w:p>
    <w:p w:rsidR="00000000" w:rsidRDefault="00E1705F">
      <w:pPr>
        <w:jc w:val="both"/>
      </w:pPr>
      <w:r>
        <w:rPr>
          <w:i/>
          <w:iCs/>
        </w:rPr>
        <w:t>Второй возможный путь</w:t>
      </w:r>
      <w:r>
        <w:t xml:space="preserve"> в плане интеллектуального развития осн</w:t>
      </w:r>
      <w:r>
        <w:t>ован на приобретении мозгом каких-то качественно новых способностей, преодолевающих рамки наложенных на него ограничений. Наиболее вероятным я вижу способность спонтанно или осознанно подключаться к любым иным информационным источникам: другой человек, общ</w:t>
      </w:r>
      <w:r>
        <w:t>ество, мир, земля, вселенная. Для простоты назовем это телепатией. Это синтетическое явление на стыке интеллектуального развития и социальных взаимодействий, ибо последнее у нас основано на коммуникациях, и если я читаю ваши мысли, а вы читаете мои, то это</w:t>
      </w:r>
      <w:r>
        <w:t xml:space="preserve"> все меняет, не правда ли? Трудно даже представить, как будет существовать такое общество, и какие законы оно будет устанавливать.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Человек упорно работает в обоих направлениях: электроника уже реально вживляется в мозги и тела добровольцев, техника соверш</w:t>
      </w:r>
      <w:r>
        <w:t>енствуется, ученые делают новые открытия и многообещающие заявления. Второй путь пока лежит в области парапсихологических и эниологических доктрин: это развитие своих способностей, телепатия, сверхчувственное восприятие, контакты с мировым космическим разу</w:t>
      </w:r>
      <w:r>
        <w:t xml:space="preserve">мом и информационными полями, и многое другое. 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Социальные взаимодействия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>Спросите у себя: чего хочет любая животная стая, как нечто единое целое? Если вы знаете ответ на этот вопрос, то вам станет ясно, зачем людей отправляют в космос и для чего в косми</w:t>
      </w:r>
      <w:r>
        <w:t>ческие программы вбухивается такая прорва денег.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 xml:space="preserve">Любая животная стая по отношению ко всему остальному миру хочет всего двух вещей: это пища и доминирование. Отбросьте всякую романтику и пафос, и вам станет ясно, что человечество полетело в космос потому, </w:t>
      </w:r>
      <w:r>
        <w:t>что ищет себе новую пищу (не только для себя, но и для своих технологических порождений, – заводы, фабрики, АЭС, промышленность) и хочет доминировать над всем живым, что он встретит на своем пути. Инопланетян ищут потому, что хотят их уничтожить или подчин</w:t>
      </w:r>
      <w:r>
        <w:t>ить, а совсем не для того, чтобы похлопать их по плечу или пожать их щупальца. В крайнем случае, человек ищет инопланетян для того, чтобы убедиться в их безопасности. Это зов природы: человек открыл космос, и он уже не может спать спокойно. Американский фл</w:t>
      </w:r>
      <w:r>
        <w:t>аг на Луне или наш вымпел, – сильно ли это отличается от действий собаки, которая метит свою территорию?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Биологически человек запрограммирован заботиться о своей безопасности, и сторониться всего незнакомого и потенциально враждебного. В космос нас толкае</w:t>
      </w:r>
      <w:r>
        <w:t xml:space="preserve">т инстинкт. Мы дали названия миллионам звезд, которые находятся от нас в бесконечной недосягаемости. Мы </w:t>
      </w:r>
      <w:r>
        <w:lastRenderedPageBreak/>
        <w:t>выискиваем, с помощью телескопов и радаров, иные миры и внеземные цивилизации: но не столько для того, чтобы их найти, сколько для того, чтобы убедиться</w:t>
      </w:r>
      <w:r>
        <w:t xml:space="preserve"> в их отсутствии. Галактики названы, и миллионы звезд виртуально, извините за выражение, обоссаны, все это наша территория, врагов нет, можно спать спокойно. Это путь в бесконечность. Это наше необозримое поле деятельности. Но с каждым своим шагом в космос</w:t>
      </w:r>
      <w:r>
        <w:t>, продвигаясь в его глубь, мы становимся сильнее.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Индивидуальное развитие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>Эволюционирование вида с точки зрения индивидуального развития возможно лишь в том случае, если этот вид преодолевает зависимость от еды, или приобретает индивидуальное бессмертие.</w:t>
      </w:r>
      <w:r>
        <w:t xml:space="preserve"> Но бессмертие – это не только нечто, присущее индивиду, это еще ставит под сомнение репродуктивную функцию, – бессмертие больше не требует продолжения рода.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Прекращение питания не допускалось даже в сказках, там больше выражаются мечты о возможности уто</w:t>
      </w:r>
      <w:r>
        <w:t>лять голод легкими и необременительными способами: можно вспомнить скатерть-самобранку, или вечный хлеб Беляева. И даже Кащей бессмертный был смертен, а молодильные яблочки предполагали всего лишь оздоровление и продление своей жизни. Так что в этом направ</w:t>
      </w:r>
      <w:r>
        <w:t>лении человек эволюционировать не может. Фантазировать на этот счет никто не запрещает, но никаких реальных оснований для этого нет.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Размножение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>Размножение является обязательной биологической программой всего живого, и человек здесь, даже и как высшая с</w:t>
      </w:r>
      <w:r>
        <w:t>тупень эволюции, не исключение. Эволюционный прорыв для человека возможен тогда, когда он научится воспроизводить себе подобных в массовом порядке, и в полностью искусственных условиях. Я назвал это клонированием, и хотя этот термин не является исчерпывающ</w:t>
      </w:r>
      <w:r>
        <w:t>им, он, по крайней мере, узнаваем и у всех на слуху.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Эта тема долго и подробно разрабатывалась фантастами, но сегодня это уже реальность, а не плод воображения. Сейчас очень много спорят на тему клонирования, разрешают или запрещают, ведут полемики и диск</w:t>
      </w:r>
      <w:r>
        <w:t>уссии. Я считаю, что этот процесс остановить нельзя и в этом направлении мы будем двигаться семимильными шагами. Человек открыл дверь, за которой он может сравниться с Богом, создавшим Адама и Еву, и он не сумеет отказаться от этой возможности. Знайте, что</w:t>
      </w:r>
      <w:r>
        <w:t xml:space="preserve"> не Бог создал человека по своему образу и подобию, но человек создал Бога по своему образу и подобию, и поэтому Бог всегда очеловечен, хоть и многолик. Это искушение, – искушение стать Богом, стать тем, кого ты создал в своих мечтах, искушение придать ему</w:t>
      </w:r>
      <w:r>
        <w:t xml:space="preserve"> плоть и кровь, – от него невозможно отказаться.</w:t>
      </w:r>
    </w:p>
    <w:p w:rsidR="00000000" w:rsidRDefault="00E1705F">
      <w:pPr>
        <w:jc w:val="both"/>
      </w:pPr>
    </w:p>
    <w:p w:rsidR="00000000" w:rsidRDefault="00E1705F">
      <w:pPr>
        <w:pStyle w:val="2"/>
      </w:pPr>
      <w:r>
        <w:t>Заключение и прогноз</w:t>
      </w:r>
    </w:p>
    <w:p w:rsidR="00000000" w:rsidRDefault="00E1705F">
      <w:pPr>
        <w:jc w:val="both"/>
        <w:rPr>
          <w:b/>
          <w:bCs/>
        </w:rPr>
      </w:pPr>
    </w:p>
    <w:p w:rsidR="00000000" w:rsidRDefault="00E1705F">
      <w:pPr>
        <w:pStyle w:val="a3"/>
      </w:pPr>
      <w:r>
        <w:t>Таким образом, эволюционный прорыв наиболее вероятен и перспективен в двух сферах нашего развития: это выход за пределы ограничений, наложенных природой на наш мозг, путем биологическо</w:t>
      </w:r>
      <w:r>
        <w:t xml:space="preserve">й интеграции с вычислительными системами, или же посредством развития своих предполагаемых сверхвозможностей. Это первый путь. </w:t>
      </w:r>
    </w:p>
    <w:p w:rsidR="00000000" w:rsidRDefault="00E1705F">
      <w:pPr>
        <w:jc w:val="both"/>
      </w:pPr>
    </w:p>
    <w:p w:rsidR="00000000" w:rsidRDefault="00E1705F">
      <w:pPr>
        <w:jc w:val="both"/>
      </w:pPr>
      <w:r>
        <w:t>Второй путь заключается в массовом производстве людей без всякого участия человека, то есть полностью искусственным путем. Возм</w:t>
      </w:r>
      <w:r>
        <w:t>ожно, что вы скажете, что это не имеет смысла, или что это антигуманно и противоестественно. Но не об этом речь. Вы уверены в том, что человек стал вершиной эволюции, потому что он стал разумным? Но это еще не конец, человек может эволюционировать сколь уг</w:t>
      </w:r>
      <w:r>
        <w:t xml:space="preserve">одно долго, и каждый его новый шаг, – </w:t>
      </w:r>
      <w:r>
        <w:lastRenderedPageBreak/>
        <w:t>это отход от природы и переход в новое качество, где человек творит себя и свою жизнь по собственному разумению, не подчиняясь слепой воле биологических сверхпрограмм.</w:t>
      </w:r>
    </w:p>
    <w:p w:rsidR="00000000" w:rsidRDefault="00E1705F">
      <w:pPr>
        <w:jc w:val="both"/>
      </w:pPr>
    </w:p>
    <w:p w:rsidR="00E1705F" w:rsidRDefault="00E1705F">
      <w:pPr>
        <w:jc w:val="both"/>
      </w:pPr>
      <w:r>
        <w:t>Прогнозы на ближайшую тысячу лет говорят о том, ч</w:t>
      </w:r>
      <w:r>
        <w:t>то человек останется примерно таким же, какой он есть сейчас. Человек больше не способен изменяться. Но он научился менять себя, и поэтому ему нет смысла ждать милости от природы. И поэтому я ничуть не сомневаюсь в том, что человечество скоро поменяет свой</w:t>
      </w:r>
      <w:r>
        <w:t xml:space="preserve"> эволюционный паспорт. И если сегодня мы – </w:t>
      </w:r>
      <w:r>
        <w:rPr>
          <w:lang w:val="en-US"/>
        </w:rPr>
        <w:t>homo</w:t>
      </w:r>
      <w:r>
        <w:t xml:space="preserve"> </w:t>
      </w:r>
      <w:r>
        <w:rPr>
          <w:lang w:val="en-US"/>
        </w:rPr>
        <w:t>sapiens</w:t>
      </w:r>
      <w:r>
        <w:t xml:space="preserve">, то завтра мы станем </w:t>
      </w:r>
      <w:r>
        <w:rPr>
          <w:lang w:val="en-US"/>
        </w:rPr>
        <w:t>homo</w:t>
      </w:r>
      <w:r>
        <w:t xml:space="preserve"> кто-то еще. С чем вас и поздравляю!</w:t>
      </w:r>
    </w:p>
    <w:sectPr w:rsidR="00E17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noPunctuationKerning/>
  <w:characterSpacingControl w:val="doNotCompress"/>
  <w:compat/>
  <w:rsids>
    <w:rsidRoot w:val="00A81CBE"/>
    <w:rsid w:val="00A81CBE"/>
    <w:rsid w:val="00E17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Опыт футурологического прогноза</vt:lpstr>
    </vt:vector>
  </TitlesOfParts>
  <Company>Psyberia.ru</Company>
  <LinksUpToDate>false</LinksUpToDate>
  <CharactersWithSpaces>15472</CharactersWithSpaces>
  <SharedDoc>false</SharedDoc>
  <HLinks>
    <vt:vector size="6" baseType="variant">
      <vt:variant>
        <vt:i4>2621529</vt:i4>
      </vt:variant>
      <vt:variant>
        <vt:i4>15544</vt:i4>
      </vt:variant>
      <vt:variant>
        <vt:i4>1025</vt:i4>
      </vt:variant>
      <vt:variant>
        <vt:i4>1</vt:i4>
      </vt:variant>
      <vt:variant>
        <vt:lpwstr>..\Psyberia\img\futuro.gif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Опыт футурологического прогноза</dc:title>
  <dc:creator>Вит Ценёв</dc:creator>
  <cp:lastModifiedBy>Master</cp:lastModifiedBy>
  <cp:revision>2</cp:revision>
  <dcterms:created xsi:type="dcterms:W3CDTF">2026-09-08T15:24:00Z</dcterms:created>
  <dcterms:modified xsi:type="dcterms:W3CDTF">2026-09-08T15:24:00Z</dcterms:modified>
</cp:coreProperties>
</file>