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44C" w:rsidRPr="00C92EA0" w:rsidRDefault="00BE06C3" w:rsidP="002D1778">
      <w:pPr>
        <w:ind w:left="-540"/>
        <w:rPr>
          <w:rFonts w:ascii="Verdana" w:hAnsi="Verdana"/>
          <w:b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-342900</wp:posOffset>
            </wp:positionV>
            <wp:extent cx="876300" cy="1190625"/>
            <wp:effectExtent l="19050" t="0" r="0" b="0"/>
            <wp:wrapSquare wrapText="bothSides"/>
            <wp:docPr id="64" name="Рисунок 64" descr="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AP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0E34" w:rsidRPr="00C92EA0">
        <w:rPr>
          <w:rFonts w:ascii="Verdana" w:hAnsi="Verdana"/>
          <w:b/>
          <w:color w:val="FF0000"/>
          <w:sz w:val="36"/>
          <w:szCs w:val="36"/>
          <w:lang w:val="en-US"/>
        </w:rPr>
        <w:t>Advanced</w:t>
      </w:r>
      <w:r w:rsidR="00240E34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52077F">
        <w:rPr>
          <w:rFonts w:ascii="Verdana" w:hAnsi="Verdana"/>
          <w:b/>
          <w:color w:val="FF0000"/>
          <w:sz w:val="36"/>
          <w:szCs w:val="36"/>
          <w:lang w:val="en-US"/>
        </w:rPr>
        <w:t>P</w:t>
      </w:r>
      <w:r w:rsidR="00240E34" w:rsidRPr="00C92EA0">
        <w:rPr>
          <w:rFonts w:ascii="Verdana" w:hAnsi="Verdana"/>
          <w:b/>
          <w:color w:val="FF0000"/>
          <w:sz w:val="36"/>
          <w:szCs w:val="36"/>
          <w:lang w:val="en-US"/>
        </w:rPr>
        <w:t>sychology</w:t>
      </w:r>
      <w:r w:rsidR="00240E34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240E34" w:rsidRPr="00C92EA0">
        <w:rPr>
          <w:rFonts w:ascii="Verdana" w:hAnsi="Verdana"/>
          <w:b/>
          <w:color w:val="FF0000"/>
          <w:sz w:val="36"/>
          <w:szCs w:val="36"/>
          <w:lang w:val="en-US"/>
        </w:rPr>
        <w:t>for</w:t>
      </w:r>
      <w:r w:rsidR="00240E34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52077F">
        <w:rPr>
          <w:rFonts w:ascii="Verdana" w:hAnsi="Verdana"/>
          <w:b/>
          <w:color w:val="FF0000"/>
          <w:sz w:val="36"/>
          <w:szCs w:val="36"/>
          <w:lang w:val="en-US"/>
        </w:rPr>
        <w:t>A</w:t>
      </w:r>
      <w:r w:rsidR="00240E34" w:rsidRPr="00C92EA0">
        <w:rPr>
          <w:rFonts w:ascii="Verdana" w:hAnsi="Verdana"/>
          <w:b/>
          <w:color w:val="FF0000"/>
          <w:sz w:val="36"/>
          <w:szCs w:val="36"/>
          <w:lang w:val="en-US"/>
        </w:rPr>
        <w:t>dults</w:t>
      </w:r>
    </w:p>
    <w:p w:rsidR="00293865" w:rsidRPr="00C92EA0" w:rsidRDefault="00240E34" w:rsidP="00293865">
      <w:pPr>
        <w:ind w:left="-540"/>
        <w:rPr>
          <w:rFonts w:ascii="Verdana" w:hAnsi="Verdana"/>
          <w:b/>
          <w:lang w:val="en-US"/>
        </w:rPr>
      </w:pPr>
      <w:r w:rsidRPr="00C92EA0">
        <w:rPr>
          <w:rFonts w:ascii="Verdana" w:hAnsi="Verdana"/>
          <w:b/>
        </w:rPr>
        <w:t>Продвинутая психология для совершеннолетних</w:t>
      </w:r>
    </w:p>
    <w:p w:rsidR="00C92EA0" w:rsidRPr="00C92EA0" w:rsidRDefault="00C92EA0" w:rsidP="00293865">
      <w:pPr>
        <w:ind w:left="-540"/>
        <w:rPr>
          <w:rFonts w:ascii="Verdana" w:hAnsi="Verdana"/>
          <w:b/>
          <w:lang w:val="en-US"/>
        </w:rPr>
      </w:pPr>
    </w:p>
    <w:p w:rsidR="0077230A" w:rsidRPr="00B17CF7" w:rsidRDefault="00B17CF7" w:rsidP="0077230A">
      <w:pPr>
        <w:ind w:left="-540"/>
        <w:rPr>
          <w:rFonts w:ascii="Verdana" w:hAnsi="Verdana"/>
          <w:b/>
          <w:color w:val="000080"/>
          <w:sz w:val="26"/>
          <w:szCs w:val="26"/>
          <w:lang w:val="en-US"/>
        </w:rPr>
      </w:pPr>
      <w:r w:rsidRPr="00B17CF7">
        <w:rPr>
          <w:rFonts w:ascii="Verdana" w:hAnsi="Verdana"/>
          <w:b/>
          <w:sz w:val="26"/>
          <w:szCs w:val="26"/>
        </w:rPr>
        <w:t xml:space="preserve">Вит Ценёв, </w:t>
      </w:r>
      <w:hyperlink r:id="rId6" w:history="1">
        <w:r w:rsidRPr="00B17CF7">
          <w:rPr>
            <w:rStyle w:val="a4"/>
            <w:rFonts w:ascii="Verdana" w:hAnsi="Verdana"/>
            <w:sz w:val="26"/>
            <w:szCs w:val="26"/>
            <w:lang w:val="en-US"/>
          </w:rPr>
          <w:t>Psyberia</w:t>
        </w:r>
        <w:r w:rsidRPr="00B17CF7">
          <w:rPr>
            <w:rStyle w:val="a4"/>
            <w:rFonts w:ascii="Verdana" w:hAnsi="Verdana"/>
            <w:sz w:val="26"/>
            <w:szCs w:val="26"/>
          </w:rPr>
          <w:t>.</w:t>
        </w:r>
        <w:r w:rsidRPr="00B17CF7">
          <w:rPr>
            <w:rStyle w:val="a4"/>
            <w:rFonts w:ascii="Verdana" w:hAnsi="Verdana"/>
            <w:sz w:val="26"/>
            <w:szCs w:val="26"/>
            <w:lang w:val="en-US"/>
          </w:rPr>
          <w:t>ru</w:t>
        </w:r>
      </w:hyperlink>
    </w:p>
    <w:p w:rsidR="00AD3CE5" w:rsidRDefault="00BA7377" w:rsidP="00AD3CE5">
      <w:pPr>
        <w:ind w:left="-540"/>
        <w:rPr>
          <w:rFonts w:ascii="Verdana" w:hAnsi="Verdana"/>
          <w:color w:val="003366"/>
          <w:sz w:val="20"/>
          <w:szCs w:val="20"/>
        </w:rPr>
      </w:pPr>
      <w:r>
        <w:rPr>
          <w:rFonts w:ascii="Verdana" w:hAnsi="Verdana"/>
          <w:noProof/>
          <w:color w:val="003366"/>
          <w:sz w:val="20"/>
          <w:szCs w:val="20"/>
        </w:rPr>
        <w:pict>
          <v:line id="_x0000_s1069" style="position:absolute;left:0;text-align:left;z-index:251656192" from="-27pt,10.1pt" to="459pt,10.1pt"/>
        </w:pict>
      </w:r>
    </w:p>
    <w:p w:rsidR="00AD3CE5" w:rsidRDefault="00AD3CE5" w:rsidP="00AD3CE5">
      <w:pPr>
        <w:ind w:left="-540"/>
        <w:rPr>
          <w:rFonts w:ascii="Verdana" w:hAnsi="Verdana"/>
          <w:color w:val="003366"/>
          <w:sz w:val="20"/>
          <w:szCs w:val="20"/>
        </w:rPr>
      </w:pPr>
    </w:p>
    <w:p w:rsidR="004B3879" w:rsidRPr="00AD3CE5" w:rsidRDefault="00BE06C3" w:rsidP="004B3879">
      <w:pPr>
        <w:ind w:left="-540"/>
        <w:rPr>
          <w:rFonts w:ascii="Verdana" w:hAnsi="Verdana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1000125" cy="819150"/>
            <wp:effectExtent l="19050" t="0" r="9525" b="0"/>
            <wp:wrapSquare wrapText="bothSides"/>
            <wp:docPr id="116" name="Рисунок 116" descr="Unl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Unloc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0342" w:rsidRPr="006840F1" w:rsidRDefault="00FA6FEC" w:rsidP="00F00342">
      <w:pPr>
        <w:ind w:left="-540"/>
        <w:rPr>
          <w:rFonts w:ascii="Verdana" w:hAnsi="Verdana"/>
          <w:b/>
          <w:sz w:val="40"/>
          <w:szCs w:val="40"/>
        </w:rPr>
      </w:pPr>
      <w:r>
        <w:rPr>
          <w:rFonts w:ascii="Verdana" w:hAnsi="Verdana"/>
          <w:b/>
          <w:sz w:val="40"/>
          <w:szCs w:val="40"/>
        </w:rPr>
        <w:t>Между жизнью и смертью</w:t>
      </w:r>
    </w:p>
    <w:p w:rsidR="00F00342" w:rsidRPr="0025503B" w:rsidRDefault="00F00342" w:rsidP="00F00342">
      <w:pPr>
        <w:ind w:left="-540"/>
        <w:rPr>
          <w:rFonts w:ascii="Verdana" w:hAnsi="Verdana"/>
          <w:b/>
        </w:rPr>
      </w:pPr>
    </w:p>
    <w:p w:rsidR="00F00342" w:rsidRPr="00E54F34" w:rsidRDefault="00097AFC" w:rsidP="00F00342">
      <w:pPr>
        <w:ind w:left="-540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Часть 1</w:t>
      </w:r>
    </w:p>
    <w:p w:rsidR="004B3879" w:rsidRPr="00AD3CE5" w:rsidRDefault="004B3879" w:rsidP="004B3879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Я знаю, что испытывает приговоренный к смерти. Я это </w:t>
      </w:r>
      <w:r w:rsidRPr="00097AFC">
        <w:rPr>
          <w:rFonts w:ascii="Verdana" w:hAnsi="Verdana"/>
          <w:i/>
          <w:sz w:val="20"/>
          <w:szCs w:val="20"/>
        </w:rPr>
        <w:t>пережил</w:t>
      </w:r>
      <w:r w:rsidRPr="00097AFC">
        <w:rPr>
          <w:rFonts w:ascii="Verdana" w:hAnsi="Verdana"/>
          <w:sz w:val="20"/>
          <w:szCs w:val="20"/>
        </w:rPr>
        <w:t xml:space="preserve">. Мне приснилось, что с минуты на минуту меня расстреляют. Да, это был только сон. Но я уверен, что человек, приговоренный к смерти, испытывает нечто подобное.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7B60BA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Нет, я не любовался «в последний раз» облаками и не томился в тоскливом восхищении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от их красоты, которую я вот-вот потеряю навсегда.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Нет, я не слышал сладкого пения птиц, и мое сердце не разрывало на части от сожаления, что эту прекрасную музыку я слышу в последний раз. Ничего этого не было.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В детстве я смотрел фильмы про войну, в некоторых из них встречались сцены ожидания казни. И обязательно эта прекрасная природа, и красота облаков, и пение птиц, и сладкий воздух, который ты вдыхаешь в последний раз.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Но теперь я знаю доподлинно, что происходит в эти </w:t>
      </w:r>
      <w:r w:rsidRPr="00097AFC">
        <w:rPr>
          <w:rFonts w:ascii="Verdana" w:hAnsi="Verdana"/>
          <w:i/>
          <w:sz w:val="20"/>
          <w:szCs w:val="20"/>
        </w:rPr>
        <w:t>последние</w:t>
      </w:r>
      <w:r w:rsidRPr="00097AFC">
        <w:rPr>
          <w:rFonts w:ascii="Verdana" w:hAnsi="Verdana"/>
          <w:sz w:val="20"/>
          <w:szCs w:val="20"/>
        </w:rPr>
        <w:t xml:space="preserve"> минуты на самом деле.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F51261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>На самом деле в эти последние минуты восприятие ми</w:t>
      </w:r>
      <w:r w:rsidR="00486B92">
        <w:rPr>
          <w:rFonts w:ascii="Verdana" w:hAnsi="Verdana"/>
          <w:sz w:val="20"/>
          <w:szCs w:val="20"/>
        </w:rPr>
        <w:t>ра принципиально меняется. И всё</w:t>
      </w:r>
      <w:r w:rsidRPr="00097AFC">
        <w:rPr>
          <w:rFonts w:ascii="Verdana" w:hAnsi="Verdana"/>
          <w:sz w:val="20"/>
          <w:szCs w:val="20"/>
        </w:rPr>
        <w:t xml:space="preserve"> происходящее вокруг – шаги людей, порывы ветра, скрип двери, движения и выражение лица палача, шелест бумаги, бой часов, – абсолютно все вокруг как будто обещает тебе,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что с тобой этого – </w:t>
      </w:r>
      <w:r w:rsidRPr="00097AFC">
        <w:rPr>
          <w:rFonts w:ascii="Verdana" w:hAnsi="Verdana"/>
          <w:i/>
          <w:sz w:val="20"/>
          <w:szCs w:val="20"/>
        </w:rPr>
        <w:t>не произойдет</w:t>
      </w:r>
      <w:r w:rsidRPr="00097AFC">
        <w:rPr>
          <w:rFonts w:ascii="Verdana" w:hAnsi="Verdana"/>
          <w:sz w:val="20"/>
          <w:szCs w:val="20"/>
        </w:rPr>
        <w:t xml:space="preserve">.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Сейчас что-то непременно изменится. Сейчас кто-то зайдет в дверь и скажет, что казнь отменяется. Сейчас палач скажет, что это была только угроза. Сейчас произойдет что-то очень важное, и ты останешься жив. </w:t>
      </w:r>
      <w:r w:rsidR="00486B92">
        <w:rPr>
          <w:rFonts w:ascii="Verdana" w:hAnsi="Verdana"/>
          <w:sz w:val="20"/>
          <w:szCs w:val="20"/>
        </w:rPr>
        <w:t>И это «доказывает» абсолютно всё,</w:t>
      </w:r>
      <w:r w:rsidRPr="00097AFC">
        <w:rPr>
          <w:rFonts w:ascii="Verdana" w:hAnsi="Verdana"/>
          <w:sz w:val="20"/>
          <w:szCs w:val="20"/>
        </w:rPr>
        <w:t xml:space="preserve"> происходящее вокруг.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Если ты слышишь, как тикает стрелка часов, то это значит, что сейчас что-то изменится, что-то пойдет иначе, и тебя не расстреляют. Каждое событие вокруг воспринимается как </w:t>
      </w:r>
      <w:r w:rsidRPr="00097AFC">
        <w:rPr>
          <w:rFonts w:ascii="Verdana" w:hAnsi="Verdana"/>
          <w:i/>
          <w:sz w:val="20"/>
          <w:szCs w:val="20"/>
        </w:rPr>
        <w:t>знак</w:t>
      </w:r>
      <w:r w:rsidRPr="00097AFC">
        <w:rPr>
          <w:rFonts w:ascii="Verdana" w:hAnsi="Verdana"/>
          <w:sz w:val="20"/>
          <w:szCs w:val="20"/>
        </w:rPr>
        <w:t xml:space="preserve">. Верный знак того, что сейчас что-то изменится, и я останусь жив!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Меня не расстреляют! Этого </w:t>
      </w:r>
      <w:r w:rsidRPr="00097AFC">
        <w:rPr>
          <w:rFonts w:ascii="Verdana" w:hAnsi="Verdana"/>
          <w:i/>
          <w:sz w:val="20"/>
          <w:szCs w:val="20"/>
        </w:rPr>
        <w:t>не произойдет</w:t>
      </w:r>
      <w:r w:rsidRPr="00097AFC">
        <w:rPr>
          <w:rFonts w:ascii="Verdana" w:hAnsi="Verdana"/>
          <w:sz w:val="20"/>
          <w:szCs w:val="20"/>
        </w:rPr>
        <w:t>, потому что – вот сейчас, с минуты на минуту – случится нечто важное, и казнь будет отменена.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Может быть, верующий человек переживает иначе. Может быть, в эти минуты молится своему Богу и уповает на спасение </w:t>
      </w:r>
      <w:r w:rsidRPr="00097AFC">
        <w:rPr>
          <w:rFonts w:ascii="Verdana" w:hAnsi="Verdana"/>
          <w:i/>
          <w:sz w:val="20"/>
          <w:szCs w:val="20"/>
        </w:rPr>
        <w:t>свыше</w:t>
      </w:r>
      <w:r w:rsidRPr="00097AFC">
        <w:rPr>
          <w:rFonts w:ascii="Verdana" w:hAnsi="Verdana"/>
          <w:sz w:val="20"/>
          <w:szCs w:val="20"/>
        </w:rPr>
        <w:t xml:space="preserve">. «Да минует меня чаша сия». Но я – не верю в Бога. Даже во сне. Даже перед лицом неминуемой смерти.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F51261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Когда я прочитал о том, что Чикатило писал прошение о помиловании на имя Ельцина, я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был крайне удивлен: неужели он надеялся, что его </w:t>
      </w:r>
      <w:r w:rsidRPr="00097AFC">
        <w:rPr>
          <w:rFonts w:ascii="Verdana" w:hAnsi="Verdana"/>
          <w:i/>
          <w:sz w:val="20"/>
          <w:szCs w:val="20"/>
        </w:rPr>
        <w:t>действительно</w:t>
      </w:r>
      <w:r w:rsidRPr="00097AFC">
        <w:rPr>
          <w:rFonts w:ascii="Verdana" w:hAnsi="Verdana"/>
          <w:sz w:val="20"/>
          <w:szCs w:val="20"/>
        </w:rPr>
        <w:t xml:space="preserve"> помилуют?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1053F6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Теперь я знаю. Он не надеялся на помилование. Нет. Чикатило был </w:t>
      </w:r>
      <w:r w:rsidRPr="00097AFC">
        <w:rPr>
          <w:rFonts w:ascii="Verdana" w:hAnsi="Verdana"/>
          <w:i/>
          <w:sz w:val="20"/>
          <w:szCs w:val="20"/>
        </w:rPr>
        <w:t>абсолютно уверен</w:t>
      </w:r>
      <w:r w:rsidRPr="00097AFC">
        <w:rPr>
          <w:rFonts w:ascii="Verdana" w:hAnsi="Verdana"/>
          <w:sz w:val="20"/>
          <w:szCs w:val="20"/>
        </w:rPr>
        <w:t xml:space="preserve"> в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том, что ему сохранят жизнь. Во сне мой палач менял позы, переминался с ноги на ногу, и каждый раз при этом я видел в этом достоверный </w:t>
      </w:r>
      <w:r w:rsidRPr="00097AFC">
        <w:rPr>
          <w:rFonts w:ascii="Verdana" w:hAnsi="Verdana"/>
          <w:i/>
          <w:sz w:val="20"/>
          <w:szCs w:val="20"/>
        </w:rPr>
        <w:t>знак</w:t>
      </w:r>
      <w:r w:rsidRPr="00097AFC">
        <w:rPr>
          <w:rFonts w:ascii="Verdana" w:hAnsi="Verdana"/>
          <w:sz w:val="20"/>
          <w:szCs w:val="20"/>
        </w:rPr>
        <w:t xml:space="preserve">, который обещает мне </w:t>
      </w:r>
      <w:r w:rsidRPr="00097AFC">
        <w:rPr>
          <w:rFonts w:ascii="Verdana" w:hAnsi="Verdana"/>
          <w:i/>
          <w:sz w:val="20"/>
          <w:szCs w:val="20"/>
        </w:rPr>
        <w:t>спасение</w:t>
      </w:r>
      <w:r w:rsidRPr="00097AFC">
        <w:rPr>
          <w:rFonts w:ascii="Verdana" w:hAnsi="Verdana"/>
          <w:sz w:val="20"/>
          <w:szCs w:val="20"/>
        </w:rPr>
        <w:t xml:space="preserve">. Я жадно ждал, что </w:t>
      </w:r>
      <w:r w:rsidRPr="00097AFC">
        <w:rPr>
          <w:rFonts w:ascii="Verdana" w:hAnsi="Verdana"/>
          <w:i/>
          <w:sz w:val="20"/>
          <w:szCs w:val="20"/>
        </w:rPr>
        <w:t>именно сейчас</w:t>
      </w:r>
      <w:r w:rsidRPr="00097AFC">
        <w:rPr>
          <w:rFonts w:ascii="Verdana" w:hAnsi="Verdana"/>
          <w:sz w:val="20"/>
          <w:szCs w:val="20"/>
        </w:rPr>
        <w:t xml:space="preserve"> произойдет нечто важное, и казнь будет отменена. Просто потому, что это обязательно должно случиться. Да. Чикатило был абсолютно уверен.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lastRenderedPageBreak/>
        <w:t xml:space="preserve">Чего вы ждете теперь? Что я буду говорить </w:t>
      </w:r>
      <w:r w:rsidRPr="00097AFC">
        <w:rPr>
          <w:rFonts w:ascii="Verdana" w:hAnsi="Verdana"/>
          <w:i/>
          <w:sz w:val="20"/>
          <w:szCs w:val="20"/>
        </w:rPr>
        <w:t>о жизни</w:t>
      </w:r>
      <w:r w:rsidRPr="00097AFC">
        <w:rPr>
          <w:rFonts w:ascii="Verdana" w:hAnsi="Verdana"/>
          <w:sz w:val="20"/>
          <w:szCs w:val="20"/>
        </w:rPr>
        <w:t xml:space="preserve">? О том, как она важна, и что птички поют, и солнышко светит? Нет. Я буду говорить о </w:t>
      </w:r>
      <w:r w:rsidRPr="00097AFC">
        <w:rPr>
          <w:rFonts w:ascii="Verdana" w:hAnsi="Verdana"/>
          <w:i/>
          <w:sz w:val="20"/>
          <w:szCs w:val="20"/>
        </w:rPr>
        <w:t>смерти</w:t>
      </w:r>
      <w:r w:rsidRPr="00097AFC">
        <w:rPr>
          <w:rFonts w:ascii="Verdana" w:hAnsi="Verdana"/>
          <w:sz w:val="20"/>
          <w:szCs w:val="20"/>
        </w:rPr>
        <w:t xml:space="preserve">. Потому что понять, пережить и страстно желать, насколько отчаянно </w:t>
      </w:r>
      <w:r w:rsidRPr="00097AFC">
        <w:rPr>
          <w:rFonts w:ascii="Verdana" w:hAnsi="Verdana"/>
          <w:i/>
          <w:sz w:val="20"/>
          <w:szCs w:val="20"/>
        </w:rPr>
        <w:t>хочется жить</w:t>
      </w:r>
      <w:r w:rsidRPr="00097AFC">
        <w:rPr>
          <w:rFonts w:ascii="Verdana" w:hAnsi="Verdana"/>
          <w:sz w:val="20"/>
          <w:szCs w:val="20"/>
        </w:rPr>
        <w:t xml:space="preserve">, можно только перед лицом смерти.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И пока все хорошо или более-менее, вы не сможете найти ответа на вопрос, </w:t>
      </w:r>
      <w:r w:rsidRPr="00097AFC">
        <w:rPr>
          <w:rFonts w:ascii="Verdana" w:hAnsi="Verdana"/>
          <w:i/>
          <w:sz w:val="20"/>
          <w:szCs w:val="20"/>
        </w:rPr>
        <w:t>зачем</w:t>
      </w:r>
      <w:r w:rsidRPr="00097AFC">
        <w:rPr>
          <w:rFonts w:ascii="Verdana" w:hAnsi="Verdana"/>
          <w:sz w:val="20"/>
          <w:szCs w:val="20"/>
        </w:rPr>
        <w:t xml:space="preserve"> нужно жить. Где оно, это страстное желание </w:t>
      </w:r>
      <w:r w:rsidRPr="00097AFC">
        <w:rPr>
          <w:rFonts w:ascii="Verdana" w:hAnsi="Verdana"/>
          <w:i/>
          <w:sz w:val="20"/>
          <w:szCs w:val="20"/>
        </w:rPr>
        <w:t>именно жить</w:t>
      </w:r>
      <w:r w:rsidRPr="00097AFC">
        <w:rPr>
          <w:rFonts w:ascii="Verdana" w:hAnsi="Verdana"/>
          <w:sz w:val="20"/>
          <w:szCs w:val="20"/>
        </w:rPr>
        <w:t xml:space="preserve">? Действовать, стремится, бороться и двигаться дальше? Когда вам трудно, вы спрашиваете иногда – </w:t>
      </w:r>
      <w:r w:rsidRPr="00097AFC">
        <w:rPr>
          <w:rFonts w:ascii="Verdana" w:hAnsi="Verdana"/>
          <w:i/>
          <w:sz w:val="20"/>
          <w:szCs w:val="20"/>
        </w:rPr>
        <w:t>а зачем?</w:t>
      </w:r>
      <w:r w:rsidRPr="00097AFC">
        <w:rPr>
          <w:rFonts w:ascii="Verdana" w:hAnsi="Verdana"/>
          <w:sz w:val="20"/>
          <w:szCs w:val="20"/>
        </w:rPr>
        <w:t xml:space="preserve"> – и не находите ответа на этот вопрос.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Потому что вот она, ваша жизнь, она здесь и сейчас, и заглядывая вперед, вы видите, что и там у вас какая-то жизнь, такая же, как и сейчас, или другая, но, по большому счету, все то же самое, суета сует и томление духа. И вы не знаете, зачем и какой в этом смысл. Я живу, Вася живет, все как-то живут.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Но когда вы оказываетесь лицом к лицу со смертью, – как в фильме «Размах крыльев», где самолет терпит бедствие (или как в фильме «Угон рейса 93», в котором самолет захватили террористы), –  вы </w:t>
      </w:r>
      <w:r w:rsidRPr="00097AFC">
        <w:rPr>
          <w:rFonts w:ascii="Verdana" w:hAnsi="Verdana"/>
          <w:i/>
          <w:sz w:val="20"/>
          <w:szCs w:val="20"/>
        </w:rPr>
        <w:t>вдруг</w:t>
      </w:r>
      <w:r w:rsidRPr="00097AFC">
        <w:rPr>
          <w:rFonts w:ascii="Verdana" w:hAnsi="Verdana"/>
          <w:sz w:val="20"/>
          <w:szCs w:val="20"/>
        </w:rPr>
        <w:t xml:space="preserve"> отчаянно понимаете, что ваша жизнь – </w:t>
      </w:r>
      <w:r w:rsidRPr="00097AFC">
        <w:rPr>
          <w:rFonts w:ascii="Verdana" w:hAnsi="Verdana"/>
          <w:i/>
          <w:sz w:val="20"/>
          <w:szCs w:val="20"/>
        </w:rPr>
        <w:t>должна продолжаться</w:t>
      </w:r>
      <w:r w:rsidRPr="00097AFC">
        <w:rPr>
          <w:rFonts w:ascii="Verdana" w:hAnsi="Verdana"/>
          <w:sz w:val="20"/>
          <w:szCs w:val="20"/>
        </w:rPr>
        <w:t xml:space="preserve">.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1053F6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И что у вас есть дети, о которых вам </w:t>
      </w:r>
      <w:r w:rsidRPr="00097AFC">
        <w:rPr>
          <w:rFonts w:ascii="Verdana" w:hAnsi="Verdana"/>
          <w:i/>
          <w:sz w:val="20"/>
          <w:szCs w:val="20"/>
        </w:rPr>
        <w:t>нужно</w:t>
      </w:r>
      <w:r w:rsidRPr="00097AFC">
        <w:rPr>
          <w:rFonts w:ascii="Verdana" w:hAnsi="Verdana"/>
          <w:sz w:val="20"/>
          <w:szCs w:val="20"/>
        </w:rPr>
        <w:t xml:space="preserve"> позаботиться. И дела, которые вы не успели сделать. И чувства, которые вы не смогли как следует выразить. И тысячи других причин,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по которым вы </w:t>
      </w:r>
      <w:r w:rsidRPr="00097AFC">
        <w:rPr>
          <w:rFonts w:ascii="Verdana" w:hAnsi="Verdana"/>
          <w:i/>
          <w:sz w:val="20"/>
          <w:szCs w:val="20"/>
        </w:rPr>
        <w:t>обязательно должны жить</w:t>
      </w:r>
      <w:r w:rsidRPr="00097AFC">
        <w:rPr>
          <w:rFonts w:ascii="Verdana" w:hAnsi="Verdana"/>
          <w:sz w:val="20"/>
          <w:szCs w:val="20"/>
        </w:rPr>
        <w:t>.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И пусть с вами </w:t>
      </w:r>
      <w:r w:rsidRPr="00097AFC">
        <w:rPr>
          <w:rFonts w:ascii="Verdana" w:hAnsi="Verdana"/>
          <w:i/>
          <w:sz w:val="20"/>
          <w:szCs w:val="20"/>
        </w:rPr>
        <w:t>никогда этого не произойдет</w:t>
      </w:r>
      <w:r w:rsidRPr="00097AFC">
        <w:rPr>
          <w:rFonts w:ascii="Verdana" w:hAnsi="Verdana"/>
          <w:sz w:val="20"/>
          <w:szCs w:val="20"/>
        </w:rPr>
        <w:t xml:space="preserve">. Ни самолетов, которые терпят бедствие, ни самолетов, захваченных террористами. Пусть будет «долго и счастливо». Но говорить мы будем о смерти. Потому что страх перед смертью является наиболее сильной мотивацией </w:t>
      </w:r>
      <w:r w:rsidRPr="00097AFC">
        <w:rPr>
          <w:rFonts w:ascii="Verdana" w:hAnsi="Verdana"/>
          <w:i/>
          <w:sz w:val="20"/>
          <w:szCs w:val="20"/>
        </w:rPr>
        <w:t>жить</w:t>
      </w:r>
      <w:r w:rsidRPr="00097AFC">
        <w:rPr>
          <w:rFonts w:ascii="Verdana" w:hAnsi="Verdana"/>
          <w:sz w:val="20"/>
          <w:szCs w:val="20"/>
        </w:rPr>
        <w:t>.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b/>
          <w:sz w:val="28"/>
          <w:szCs w:val="28"/>
        </w:rPr>
      </w:pPr>
      <w:r w:rsidRPr="00097AFC">
        <w:rPr>
          <w:rFonts w:ascii="Verdana" w:hAnsi="Verdana"/>
          <w:b/>
          <w:sz w:val="28"/>
          <w:szCs w:val="28"/>
        </w:rPr>
        <w:t>Смерть вдохновляет жить</w:t>
      </w:r>
    </w:p>
    <w:p w:rsidR="00097AFC" w:rsidRPr="00097AFC" w:rsidRDefault="00097AFC" w:rsidP="00097AFC">
      <w:pPr>
        <w:ind w:left="-540"/>
        <w:rPr>
          <w:rFonts w:ascii="Verdana" w:hAnsi="Verdana"/>
          <w:b/>
          <w:sz w:val="20"/>
          <w:szCs w:val="20"/>
        </w:rPr>
      </w:pPr>
    </w:p>
    <w:p w:rsidR="001053F6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Смерть </w:t>
      </w:r>
      <w:r w:rsidRPr="00097AFC">
        <w:rPr>
          <w:rFonts w:ascii="Verdana" w:hAnsi="Verdana"/>
          <w:i/>
          <w:sz w:val="20"/>
          <w:szCs w:val="20"/>
        </w:rPr>
        <w:t>отталкивает</w:t>
      </w:r>
      <w:r w:rsidRPr="00097AFC">
        <w:rPr>
          <w:rFonts w:ascii="Verdana" w:hAnsi="Verdana"/>
          <w:sz w:val="20"/>
          <w:szCs w:val="20"/>
        </w:rPr>
        <w:t xml:space="preserve">. Вид смерти. Запах смерти. Мысли о смерти. </w:t>
      </w:r>
      <w:r w:rsidRPr="00097AFC">
        <w:rPr>
          <w:rFonts w:ascii="Verdana" w:hAnsi="Verdana"/>
          <w:i/>
          <w:sz w:val="20"/>
          <w:szCs w:val="20"/>
        </w:rPr>
        <w:t>Отталкивает</w:t>
      </w:r>
      <w:r w:rsidRPr="00097AFC">
        <w:rPr>
          <w:rFonts w:ascii="Verdana" w:hAnsi="Verdana"/>
          <w:sz w:val="20"/>
          <w:szCs w:val="20"/>
        </w:rPr>
        <w:t xml:space="preserve">. Часто говорят, что люди в экстремальных ситуациях способны на физические усилия, которые невозможны в обычных ситуациях. </w:t>
      </w:r>
    </w:p>
    <w:p w:rsidR="001053F6" w:rsidRDefault="001053F6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Маловероятно, что вы сможете перепрыгнуть через двухметровый забор от любви к рыбкам и красивым облакам. А вот если вы убегаете от агрессивной собаки или преступника, то нет ничего невозможного.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DF01DD" w:rsidRDefault="00097AFC" w:rsidP="00DF01DD">
      <w:pPr>
        <w:ind w:left="708"/>
        <w:rPr>
          <w:rFonts w:ascii="Verdana" w:hAnsi="Verdana"/>
          <w:color w:val="003366"/>
          <w:sz w:val="20"/>
          <w:szCs w:val="20"/>
        </w:rPr>
      </w:pPr>
      <w:r w:rsidRPr="00097AFC">
        <w:rPr>
          <w:rFonts w:ascii="Verdana" w:hAnsi="Verdana"/>
          <w:color w:val="003366"/>
          <w:sz w:val="20"/>
          <w:szCs w:val="20"/>
        </w:rPr>
        <w:t xml:space="preserve">Вы можете возразить, что в подобных случаях человеком движет </w:t>
      </w:r>
      <w:r w:rsidRPr="00097AFC">
        <w:rPr>
          <w:rFonts w:ascii="Verdana" w:hAnsi="Verdana"/>
          <w:i/>
          <w:color w:val="003366"/>
          <w:sz w:val="20"/>
          <w:szCs w:val="20"/>
        </w:rPr>
        <w:t>страх</w:t>
      </w:r>
      <w:r w:rsidRPr="00097AFC">
        <w:rPr>
          <w:rFonts w:ascii="Verdana" w:hAnsi="Verdana"/>
          <w:color w:val="003366"/>
          <w:sz w:val="20"/>
          <w:szCs w:val="20"/>
        </w:rPr>
        <w:t xml:space="preserve">. Это верно. Но задумайтесь на мгновение, что такое </w:t>
      </w:r>
      <w:r w:rsidRPr="00097AFC">
        <w:rPr>
          <w:rFonts w:ascii="Verdana" w:hAnsi="Verdana"/>
          <w:i/>
          <w:color w:val="003366"/>
          <w:sz w:val="20"/>
          <w:szCs w:val="20"/>
        </w:rPr>
        <w:t>страх</w:t>
      </w:r>
      <w:r w:rsidRPr="00097AFC">
        <w:rPr>
          <w:rFonts w:ascii="Verdana" w:hAnsi="Verdana"/>
          <w:color w:val="003366"/>
          <w:sz w:val="20"/>
          <w:szCs w:val="20"/>
        </w:rPr>
        <w:t xml:space="preserve">. </w:t>
      </w:r>
    </w:p>
    <w:p w:rsidR="00DF01DD" w:rsidRDefault="00DF01DD" w:rsidP="00DF01DD">
      <w:pPr>
        <w:ind w:left="708"/>
        <w:rPr>
          <w:rFonts w:ascii="Verdana" w:hAnsi="Verdana"/>
          <w:color w:val="003366"/>
          <w:sz w:val="20"/>
          <w:szCs w:val="20"/>
        </w:rPr>
      </w:pPr>
    </w:p>
    <w:p w:rsidR="00DF01DD" w:rsidRDefault="00097AFC" w:rsidP="00DF01DD">
      <w:pPr>
        <w:ind w:left="708"/>
        <w:rPr>
          <w:rFonts w:ascii="Verdana" w:hAnsi="Verdana"/>
          <w:color w:val="003366"/>
          <w:sz w:val="20"/>
          <w:szCs w:val="20"/>
        </w:rPr>
      </w:pPr>
      <w:r w:rsidRPr="00097AFC">
        <w:rPr>
          <w:rFonts w:ascii="Verdana" w:hAnsi="Verdana"/>
          <w:color w:val="003366"/>
          <w:sz w:val="20"/>
          <w:szCs w:val="20"/>
        </w:rPr>
        <w:t xml:space="preserve">Страх – это реакция на </w:t>
      </w:r>
      <w:r w:rsidRPr="00097AFC">
        <w:rPr>
          <w:rFonts w:ascii="Verdana" w:hAnsi="Verdana"/>
          <w:i/>
          <w:color w:val="003366"/>
          <w:sz w:val="20"/>
          <w:szCs w:val="20"/>
        </w:rPr>
        <w:t>опасность</w:t>
      </w:r>
      <w:r w:rsidRPr="00097AFC">
        <w:rPr>
          <w:rFonts w:ascii="Verdana" w:hAnsi="Verdana"/>
          <w:color w:val="003366"/>
          <w:sz w:val="20"/>
          <w:szCs w:val="20"/>
        </w:rPr>
        <w:t xml:space="preserve">. Любая опасность – связана с </w:t>
      </w:r>
      <w:r w:rsidRPr="00097AFC">
        <w:rPr>
          <w:rFonts w:ascii="Verdana" w:hAnsi="Verdana"/>
          <w:i/>
          <w:color w:val="003366"/>
          <w:sz w:val="20"/>
          <w:szCs w:val="20"/>
        </w:rPr>
        <w:t>угрозой</w:t>
      </w:r>
      <w:r w:rsidRPr="00097AFC">
        <w:rPr>
          <w:rFonts w:ascii="Verdana" w:hAnsi="Verdana"/>
          <w:color w:val="003366"/>
          <w:sz w:val="20"/>
          <w:szCs w:val="20"/>
        </w:rPr>
        <w:t xml:space="preserve"> для жизнедеятельности. Реальная это угроза (озлобленная собака) или мнимая (страх микробов), не суть важно. </w:t>
      </w:r>
    </w:p>
    <w:p w:rsidR="00DF01DD" w:rsidRDefault="00DF01DD" w:rsidP="00DF01DD">
      <w:pPr>
        <w:ind w:left="708"/>
        <w:rPr>
          <w:rFonts w:ascii="Verdana" w:hAnsi="Verdana"/>
          <w:color w:val="003366"/>
          <w:sz w:val="20"/>
          <w:szCs w:val="20"/>
        </w:rPr>
      </w:pPr>
    </w:p>
    <w:p w:rsidR="00DF01DD" w:rsidRDefault="00097AFC" w:rsidP="00DF01DD">
      <w:pPr>
        <w:ind w:left="708"/>
        <w:rPr>
          <w:rFonts w:ascii="Verdana" w:hAnsi="Verdana"/>
          <w:color w:val="003366"/>
          <w:sz w:val="20"/>
          <w:szCs w:val="20"/>
        </w:rPr>
      </w:pPr>
      <w:r w:rsidRPr="00097AFC">
        <w:rPr>
          <w:rFonts w:ascii="Verdana" w:hAnsi="Verdana"/>
          <w:color w:val="003366"/>
          <w:sz w:val="20"/>
          <w:szCs w:val="20"/>
        </w:rPr>
        <w:t xml:space="preserve">Если есть страх, есть </w:t>
      </w:r>
      <w:r w:rsidR="00DF01DD">
        <w:rPr>
          <w:rFonts w:ascii="Verdana" w:hAnsi="Verdana"/>
          <w:color w:val="003366"/>
          <w:sz w:val="20"/>
          <w:szCs w:val="20"/>
        </w:rPr>
        <w:t xml:space="preserve">и </w:t>
      </w:r>
      <w:r w:rsidRPr="00097AFC">
        <w:rPr>
          <w:rFonts w:ascii="Verdana" w:hAnsi="Verdana"/>
          <w:color w:val="003366"/>
          <w:sz w:val="20"/>
          <w:szCs w:val="20"/>
        </w:rPr>
        <w:t xml:space="preserve">угроза жизнедеятельности. Во всех случаях, включая </w:t>
      </w:r>
    </w:p>
    <w:p w:rsidR="00097AFC" w:rsidRPr="00097AFC" w:rsidRDefault="00097AFC" w:rsidP="00DF01DD">
      <w:pPr>
        <w:ind w:left="708"/>
        <w:rPr>
          <w:rFonts w:ascii="Verdana" w:hAnsi="Verdana"/>
          <w:color w:val="003366"/>
          <w:sz w:val="20"/>
          <w:szCs w:val="20"/>
        </w:rPr>
      </w:pPr>
      <w:r w:rsidRPr="00097AFC">
        <w:rPr>
          <w:rFonts w:ascii="Verdana" w:hAnsi="Verdana"/>
          <w:color w:val="003366"/>
          <w:sz w:val="20"/>
          <w:szCs w:val="20"/>
        </w:rPr>
        <w:t>страх перед вторжением марсиан.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Смерть </w:t>
      </w:r>
      <w:r w:rsidRPr="00097AFC">
        <w:rPr>
          <w:rFonts w:ascii="Verdana" w:hAnsi="Verdana"/>
          <w:i/>
          <w:sz w:val="20"/>
          <w:szCs w:val="20"/>
        </w:rPr>
        <w:t>отталкивает</w:t>
      </w:r>
      <w:r w:rsidRPr="00097AFC">
        <w:rPr>
          <w:rFonts w:ascii="Verdana" w:hAnsi="Verdana"/>
          <w:sz w:val="20"/>
          <w:szCs w:val="20"/>
        </w:rPr>
        <w:t xml:space="preserve">. Когда вы читаете у Фрейда, что есть «инстинкт смерти», влечение к смерти, вы должны знать, что у большинства психоаналитиков того времени концепция Фрейда о влечении к смерти вызвала </w:t>
      </w:r>
      <w:r w:rsidRPr="00097AFC">
        <w:rPr>
          <w:rFonts w:ascii="Verdana" w:hAnsi="Verdana"/>
          <w:i/>
          <w:sz w:val="20"/>
          <w:szCs w:val="20"/>
        </w:rPr>
        <w:t>отторжение</w:t>
      </w:r>
      <w:r w:rsidRPr="00097AFC">
        <w:rPr>
          <w:rFonts w:ascii="Verdana" w:hAnsi="Verdana"/>
          <w:sz w:val="20"/>
          <w:szCs w:val="20"/>
        </w:rPr>
        <w:t xml:space="preserve">.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F51261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Было сделано предположение, что эти идеи «питались» патологическим страхом Фрейда, который вел изнурительную борьбу с раком. Многие психоаналитики сошлись во мнении,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что эта концепция «влечения к смерти» не имеет ничего общего ни с психоанализом, ни с пониманием психологической природы человека вообще.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Рудольф Брун, автор основательного обзора идей Зигмунда Фрейда, предположил, что на концепцию Танатоса («влечения к смерти») в значительной степени повлияла </w:t>
      </w:r>
      <w:r w:rsidRPr="00097AFC">
        <w:rPr>
          <w:rFonts w:ascii="Verdana" w:hAnsi="Verdana"/>
          <w:i/>
          <w:sz w:val="20"/>
          <w:szCs w:val="20"/>
        </w:rPr>
        <w:t>болезненная реакция</w:t>
      </w:r>
      <w:r w:rsidRPr="00097AFC">
        <w:rPr>
          <w:rFonts w:ascii="Verdana" w:hAnsi="Verdana"/>
          <w:sz w:val="20"/>
          <w:szCs w:val="20"/>
        </w:rPr>
        <w:t xml:space="preserve"> Фрейда на массовые убийства во время первой мировой войны.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7B60BA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Смерть </w:t>
      </w:r>
      <w:r w:rsidRPr="00097AFC">
        <w:rPr>
          <w:rFonts w:ascii="Verdana" w:hAnsi="Verdana"/>
          <w:i/>
          <w:sz w:val="20"/>
          <w:szCs w:val="20"/>
        </w:rPr>
        <w:t>отталкивает</w:t>
      </w:r>
      <w:r w:rsidRPr="00097AFC">
        <w:rPr>
          <w:rFonts w:ascii="Verdana" w:hAnsi="Verdana"/>
          <w:sz w:val="20"/>
          <w:szCs w:val="20"/>
        </w:rPr>
        <w:t xml:space="preserve">. Есть только один инстинкт, одно влечение – </w:t>
      </w:r>
      <w:r w:rsidRPr="00097AFC">
        <w:rPr>
          <w:rFonts w:ascii="Verdana" w:hAnsi="Verdana"/>
          <w:i/>
          <w:sz w:val="20"/>
          <w:szCs w:val="20"/>
        </w:rPr>
        <w:t>жить</w:t>
      </w:r>
      <w:r w:rsidR="007B60BA">
        <w:rPr>
          <w:rFonts w:ascii="Verdana" w:hAnsi="Verdana"/>
          <w:sz w:val="20"/>
          <w:szCs w:val="20"/>
        </w:rPr>
        <w:t xml:space="preserve">. И чем ближе </w:t>
      </w:r>
      <w:r w:rsidR="007B60BA" w:rsidRPr="007B60BA">
        <w:rPr>
          <w:rFonts w:ascii="Verdana" w:hAnsi="Verdana"/>
          <w:i/>
          <w:sz w:val="20"/>
          <w:szCs w:val="20"/>
        </w:rPr>
        <w:t>лицо</w:t>
      </w:r>
      <w:r w:rsidRPr="00097AFC">
        <w:rPr>
          <w:rFonts w:ascii="Verdana" w:hAnsi="Verdana"/>
          <w:sz w:val="20"/>
          <w:szCs w:val="20"/>
        </w:rPr>
        <w:t xml:space="preserve"> смертельной опасности, тем сильнее </w:t>
      </w:r>
      <w:r w:rsidR="007B60BA">
        <w:rPr>
          <w:rFonts w:ascii="Verdana" w:hAnsi="Verdana"/>
          <w:sz w:val="20"/>
          <w:szCs w:val="20"/>
        </w:rPr>
        <w:t xml:space="preserve">Вам </w:t>
      </w:r>
      <w:r w:rsidRPr="00097AFC">
        <w:rPr>
          <w:rFonts w:ascii="Verdana" w:hAnsi="Verdana"/>
          <w:sz w:val="20"/>
          <w:szCs w:val="20"/>
        </w:rPr>
        <w:t xml:space="preserve">хочется </w:t>
      </w:r>
      <w:r w:rsidRPr="00097AFC">
        <w:rPr>
          <w:rFonts w:ascii="Verdana" w:hAnsi="Verdana"/>
          <w:i/>
          <w:sz w:val="20"/>
          <w:szCs w:val="20"/>
        </w:rPr>
        <w:t>жить</w:t>
      </w:r>
      <w:r w:rsidRPr="00097AFC">
        <w:rPr>
          <w:rFonts w:ascii="Verdana" w:hAnsi="Verdana"/>
          <w:sz w:val="20"/>
          <w:szCs w:val="20"/>
        </w:rPr>
        <w:t xml:space="preserve">. </w:t>
      </w:r>
    </w:p>
    <w:p w:rsidR="007B60BA" w:rsidRDefault="007B60BA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Вы должны понимать это, в первую очередь, как физическую константу </w:t>
      </w:r>
      <w:r w:rsidRPr="00097AFC">
        <w:rPr>
          <w:rFonts w:ascii="Verdana" w:hAnsi="Verdana"/>
          <w:i/>
          <w:sz w:val="20"/>
          <w:szCs w:val="20"/>
        </w:rPr>
        <w:t>жизненной силы</w:t>
      </w:r>
      <w:r w:rsidRPr="00097AFC">
        <w:rPr>
          <w:rFonts w:ascii="Verdana" w:hAnsi="Verdana"/>
          <w:sz w:val="20"/>
          <w:szCs w:val="20"/>
        </w:rPr>
        <w:t xml:space="preserve">. Как </w:t>
      </w:r>
      <w:r w:rsidRPr="00097AFC">
        <w:rPr>
          <w:rFonts w:ascii="Verdana" w:hAnsi="Verdana"/>
          <w:i/>
          <w:sz w:val="20"/>
          <w:szCs w:val="20"/>
        </w:rPr>
        <w:t>пружину</w:t>
      </w:r>
      <w:r w:rsidRPr="00097AFC">
        <w:rPr>
          <w:rFonts w:ascii="Verdana" w:hAnsi="Verdana"/>
          <w:sz w:val="20"/>
          <w:szCs w:val="20"/>
        </w:rPr>
        <w:t xml:space="preserve"> эволюции, у которой «сила противодействия» прямо пропорциональна «силе действия».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Чем больше давление на </w:t>
      </w:r>
      <w:r w:rsidR="00D414A0">
        <w:rPr>
          <w:rFonts w:ascii="Verdana" w:hAnsi="Verdana"/>
          <w:sz w:val="20"/>
          <w:szCs w:val="20"/>
        </w:rPr>
        <w:t>«пружину смерти», тем сильнее её</w:t>
      </w:r>
      <w:r w:rsidRPr="00097AFC">
        <w:rPr>
          <w:rFonts w:ascii="Verdana" w:hAnsi="Verdana"/>
          <w:sz w:val="20"/>
          <w:szCs w:val="20"/>
        </w:rPr>
        <w:t xml:space="preserve"> </w:t>
      </w:r>
      <w:r w:rsidRPr="00097AFC">
        <w:rPr>
          <w:rFonts w:ascii="Verdana" w:hAnsi="Verdana"/>
          <w:i/>
          <w:sz w:val="20"/>
          <w:szCs w:val="20"/>
        </w:rPr>
        <w:t>сопротивление</w:t>
      </w:r>
      <w:r w:rsidRPr="00097AFC">
        <w:rPr>
          <w:rFonts w:ascii="Verdana" w:hAnsi="Verdana"/>
          <w:sz w:val="20"/>
          <w:szCs w:val="20"/>
        </w:rPr>
        <w:t xml:space="preserve">, тем больше вас будет </w:t>
      </w:r>
      <w:r w:rsidRPr="00097AFC">
        <w:rPr>
          <w:rFonts w:ascii="Verdana" w:hAnsi="Verdana"/>
          <w:i/>
          <w:sz w:val="20"/>
          <w:szCs w:val="20"/>
        </w:rPr>
        <w:t>отталкивать</w:t>
      </w:r>
      <w:r w:rsidRPr="00097AFC">
        <w:rPr>
          <w:rFonts w:ascii="Verdana" w:hAnsi="Verdana"/>
          <w:sz w:val="20"/>
          <w:szCs w:val="20"/>
        </w:rPr>
        <w:t xml:space="preserve"> «в жизнь».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Справедливо и обратное: чем меньше давление на «пружину смерти», тем меньше ваша жизненная сила.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1053F6">
      <w:pPr>
        <w:ind w:left="708"/>
        <w:rPr>
          <w:rFonts w:ascii="Verdana" w:hAnsi="Verdana"/>
          <w:color w:val="003366"/>
          <w:sz w:val="20"/>
          <w:szCs w:val="20"/>
        </w:rPr>
      </w:pPr>
      <w:r w:rsidRPr="00097AFC">
        <w:rPr>
          <w:rFonts w:ascii="Verdana" w:hAnsi="Verdana"/>
          <w:color w:val="003366"/>
          <w:sz w:val="20"/>
          <w:szCs w:val="20"/>
        </w:rPr>
        <w:t xml:space="preserve">В одном из исследований было показано, что хирургические операции </w:t>
      </w:r>
      <w:r w:rsidRPr="00097AFC">
        <w:rPr>
          <w:rFonts w:ascii="Verdana" w:hAnsi="Verdana"/>
          <w:i/>
          <w:color w:val="003366"/>
          <w:sz w:val="20"/>
          <w:szCs w:val="20"/>
        </w:rPr>
        <w:t>без наркоза</w:t>
      </w:r>
      <w:r w:rsidRPr="00097AFC">
        <w:rPr>
          <w:rFonts w:ascii="Verdana" w:hAnsi="Verdana"/>
          <w:color w:val="003366"/>
          <w:sz w:val="20"/>
          <w:szCs w:val="20"/>
        </w:rPr>
        <w:t xml:space="preserve">, которые делали солдатам во время первой мировой войны, оказались много более эффективны, чем аналогичные операции </w:t>
      </w:r>
      <w:r w:rsidRPr="00097AFC">
        <w:rPr>
          <w:rFonts w:ascii="Verdana" w:hAnsi="Verdana"/>
          <w:i/>
          <w:color w:val="003366"/>
          <w:sz w:val="20"/>
          <w:szCs w:val="20"/>
        </w:rPr>
        <w:t>под наркозом</w:t>
      </w:r>
      <w:r w:rsidRPr="00097AFC">
        <w:rPr>
          <w:rFonts w:ascii="Verdana" w:hAnsi="Verdana"/>
          <w:color w:val="003366"/>
          <w:sz w:val="20"/>
          <w:szCs w:val="20"/>
        </w:rPr>
        <w:t xml:space="preserve">. </w:t>
      </w:r>
    </w:p>
    <w:p w:rsidR="00097AFC" w:rsidRPr="00097AFC" w:rsidRDefault="00097AFC" w:rsidP="001053F6">
      <w:pPr>
        <w:ind w:left="708"/>
        <w:rPr>
          <w:rFonts w:ascii="Verdana" w:hAnsi="Verdana"/>
          <w:color w:val="003366"/>
          <w:sz w:val="20"/>
          <w:szCs w:val="20"/>
        </w:rPr>
      </w:pPr>
    </w:p>
    <w:p w:rsidR="001053F6" w:rsidRDefault="00097AFC" w:rsidP="001053F6">
      <w:pPr>
        <w:ind w:left="708"/>
        <w:rPr>
          <w:rFonts w:ascii="Verdana" w:hAnsi="Verdana"/>
          <w:color w:val="003366"/>
          <w:sz w:val="20"/>
          <w:szCs w:val="20"/>
        </w:rPr>
      </w:pPr>
      <w:r w:rsidRPr="00097AFC">
        <w:rPr>
          <w:rFonts w:ascii="Verdana" w:hAnsi="Verdana"/>
          <w:color w:val="003366"/>
          <w:sz w:val="20"/>
          <w:szCs w:val="20"/>
        </w:rPr>
        <w:t>Психолог Ганс Айзенк, автор знаменитого теста коэффициента интеллекта (</w:t>
      </w:r>
      <w:r w:rsidRPr="00097AFC">
        <w:rPr>
          <w:rFonts w:ascii="Verdana" w:hAnsi="Verdana"/>
          <w:color w:val="003366"/>
          <w:sz w:val="20"/>
          <w:szCs w:val="20"/>
          <w:lang w:val="en-US"/>
        </w:rPr>
        <w:t>IQ</w:t>
      </w:r>
      <w:r w:rsidRPr="00097AFC">
        <w:rPr>
          <w:rFonts w:ascii="Verdana" w:hAnsi="Verdana"/>
          <w:color w:val="003366"/>
          <w:sz w:val="20"/>
          <w:szCs w:val="20"/>
        </w:rPr>
        <w:t xml:space="preserve">), «прописывал» всем пациентам «лекарство», который вызывает приступы удушья. Независимо от поставленного диагноза. </w:t>
      </w:r>
    </w:p>
    <w:p w:rsidR="001053F6" w:rsidRDefault="001053F6" w:rsidP="001053F6">
      <w:pPr>
        <w:ind w:left="708"/>
        <w:rPr>
          <w:rFonts w:ascii="Verdana" w:hAnsi="Verdana"/>
          <w:color w:val="003366"/>
          <w:sz w:val="20"/>
          <w:szCs w:val="20"/>
        </w:rPr>
      </w:pPr>
    </w:p>
    <w:p w:rsidR="00097AFC" w:rsidRPr="00097AFC" w:rsidRDefault="00097AFC" w:rsidP="001053F6">
      <w:pPr>
        <w:ind w:left="708"/>
        <w:rPr>
          <w:rFonts w:ascii="Verdana" w:hAnsi="Verdana"/>
          <w:color w:val="003366"/>
          <w:sz w:val="20"/>
          <w:szCs w:val="20"/>
        </w:rPr>
      </w:pPr>
      <w:r w:rsidRPr="00097AFC">
        <w:rPr>
          <w:rFonts w:ascii="Verdana" w:hAnsi="Verdana"/>
          <w:color w:val="003366"/>
          <w:sz w:val="20"/>
          <w:szCs w:val="20"/>
        </w:rPr>
        <w:t xml:space="preserve">Больной должен был принимать данный препарат до тех пор, пока его болезнь не пройдет. Или рекомендовал электрошок. Естественно, что при таком «лечении» больной выздоравливал с невиданной для медицины скоростью.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Смерть </w:t>
      </w:r>
      <w:r w:rsidRPr="00097AFC">
        <w:rPr>
          <w:rFonts w:ascii="Verdana" w:hAnsi="Verdana"/>
          <w:i/>
          <w:sz w:val="20"/>
          <w:szCs w:val="20"/>
        </w:rPr>
        <w:t>отталкивает</w:t>
      </w:r>
      <w:r w:rsidRPr="00097AFC">
        <w:rPr>
          <w:rFonts w:ascii="Verdana" w:hAnsi="Verdana"/>
          <w:sz w:val="20"/>
          <w:szCs w:val="20"/>
        </w:rPr>
        <w:t xml:space="preserve">. Закон жизни. Никакого «влечения к смерти» не существует. Есть единственное желание, единственное настоящее влечение – </w:t>
      </w:r>
      <w:r w:rsidRPr="00097AFC">
        <w:rPr>
          <w:rFonts w:ascii="Verdana" w:hAnsi="Verdana"/>
          <w:i/>
          <w:sz w:val="20"/>
          <w:szCs w:val="20"/>
        </w:rPr>
        <w:t>влечение жить</w:t>
      </w:r>
      <w:r w:rsidRPr="00097AFC">
        <w:rPr>
          <w:rFonts w:ascii="Verdana" w:hAnsi="Verdana"/>
          <w:sz w:val="20"/>
          <w:szCs w:val="20"/>
        </w:rPr>
        <w:t xml:space="preserve">. Чем ближе смерть, тем сильнее желание </w:t>
      </w:r>
      <w:r w:rsidRPr="00097AFC">
        <w:rPr>
          <w:rFonts w:ascii="Verdana" w:hAnsi="Verdana"/>
          <w:i/>
          <w:sz w:val="20"/>
          <w:szCs w:val="20"/>
        </w:rPr>
        <w:t>жить</w:t>
      </w:r>
      <w:r w:rsidRPr="00097AFC">
        <w:rPr>
          <w:rFonts w:ascii="Verdana" w:hAnsi="Verdana"/>
          <w:sz w:val="20"/>
          <w:szCs w:val="20"/>
        </w:rPr>
        <w:t>. И наоборот.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b/>
          <w:sz w:val="28"/>
          <w:szCs w:val="28"/>
        </w:rPr>
      </w:pPr>
      <w:r w:rsidRPr="00097AFC">
        <w:rPr>
          <w:rFonts w:ascii="Verdana" w:hAnsi="Verdana"/>
          <w:b/>
          <w:sz w:val="28"/>
          <w:szCs w:val="28"/>
        </w:rPr>
        <w:t>Смертельное телевидение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7B60BA" w:rsidRDefault="00097AFC" w:rsidP="001053F6">
      <w:pPr>
        <w:ind w:left="708"/>
        <w:rPr>
          <w:rFonts w:ascii="Verdana" w:hAnsi="Verdana"/>
          <w:color w:val="003366"/>
          <w:sz w:val="20"/>
          <w:szCs w:val="20"/>
        </w:rPr>
      </w:pPr>
      <w:r w:rsidRPr="00097AFC">
        <w:rPr>
          <w:rFonts w:ascii="Verdana" w:hAnsi="Verdana"/>
          <w:color w:val="003366"/>
          <w:sz w:val="20"/>
          <w:szCs w:val="20"/>
        </w:rPr>
        <w:t xml:space="preserve">По данным журнала «Хёрцу», в фильмах, показанных по немецкому телевидению, в сумме за год было показано 25000 убийств. Из них 439 </w:t>
      </w:r>
    </w:p>
    <w:p w:rsidR="007B60BA" w:rsidRDefault="00097AFC" w:rsidP="001053F6">
      <w:pPr>
        <w:ind w:left="708"/>
        <w:rPr>
          <w:rFonts w:ascii="Verdana" w:hAnsi="Verdana"/>
          <w:color w:val="003366"/>
          <w:sz w:val="20"/>
          <w:szCs w:val="20"/>
        </w:rPr>
      </w:pPr>
      <w:r w:rsidRPr="00097AFC">
        <w:rPr>
          <w:rFonts w:ascii="Verdana" w:hAnsi="Verdana"/>
          <w:color w:val="003366"/>
          <w:sz w:val="20"/>
          <w:szCs w:val="20"/>
        </w:rPr>
        <w:t>раз были показаны сцены изнасилования, издевательства и</w:t>
      </w:r>
      <w:r w:rsidR="007B60BA">
        <w:rPr>
          <w:rFonts w:ascii="Verdana" w:hAnsi="Verdana"/>
          <w:color w:val="003366"/>
          <w:sz w:val="20"/>
          <w:szCs w:val="20"/>
        </w:rPr>
        <w:t xml:space="preserve"> </w:t>
      </w:r>
      <w:r w:rsidRPr="00097AFC">
        <w:rPr>
          <w:rFonts w:ascii="Verdana" w:hAnsi="Verdana"/>
          <w:color w:val="003366"/>
          <w:sz w:val="20"/>
          <w:szCs w:val="20"/>
        </w:rPr>
        <w:t xml:space="preserve">убийства </w:t>
      </w:r>
    </w:p>
    <w:p w:rsidR="00097AFC" w:rsidRPr="00097AFC" w:rsidRDefault="00097AFC" w:rsidP="001053F6">
      <w:pPr>
        <w:ind w:left="708"/>
        <w:rPr>
          <w:rFonts w:ascii="Verdana" w:hAnsi="Verdana"/>
          <w:color w:val="003366"/>
          <w:sz w:val="20"/>
          <w:szCs w:val="20"/>
        </w:rPr>
      </w:pPr>
      <w:r w:rsidRPr="00097AFC">
        <w:rPr>
          <w:rFonts w:ascii="Verdana" w:hAnsi="Verdana"/>
          <w:color w:val="003366"/>
          <w:sz w:val="20"/>
          <w:szCs w:val="20"/>
        </w:rPr>
        <w:t>детей.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«Теленасилие в последнее время буквально захлестывает зрителя», – сетует специалист по серийным убийцам Александр Олимпиевич Бухановский. Как будто все телевидения всех стран сговорились, чтобы как следует «захлестнуть» зрителя именно насилием.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i/>
          <w:sz w:val="20"/>
          <w:szCs w:val="20"/>
        </w:rPr>
        <w:t>Почему бы</w:t>
      </w:r>
      <w:r w:rsidRPr="00097AFC">
        <w:rPr>
          <w:rFonts w:ascii="Verdana" w:hAnsi="Verdana"/>
          <w:sz w:val="20"/>
          <w:szCs w:val="20"/>
        </w:rPr>
        <w:t xml:space="preserve"> – можно задаться риторическим вопросом – не «захлестнуть» зрителя другими фильмами, которые учат «возлюбить ближнего как самого себя»? 25000 раз бы показали в год, как все друг друга любят, и было бы счастье.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Нет. Массовая резня в Техасе бензопилой. Кошмар на улице Вязов. Смертельное оружие. Кровавый четверг. Избиения, пытки, убийства, изнасилования, катастрофы. Смерть – это товар, который пользуется огромным спросом. Телевидение никого не «захлестывает» и ничего не пытается навязать. Оно показывает только то, что дает </w:t>
      </w:r>
      <w:r w:rsidRPr="00097AFC">
        <w:rPr>
          <w:rFonts w:ascii="Verdana" w:hAnsi="Verdana"/>
          <w:i/>
          <w:sz w:val="20"/>
          <w:szCs w:val="20"/>
        </w:rPr>
        <w:t>рейтинг</w:t>
      </w:r>
      <w:r w:rsidRPr="00097AFC">
        <w:rPr>
          <w:rFonts w:ascii="Verdana" w:hAnsi="Verdana"/>
          <w:sz w:val="20"/>
          <w:szCs w:val="20"/>
        </w:rPr>
        <w:t xml:space="preserve">. Если птички и красота снежинок дадут больший рейтинг, чем мозги на асфальте, то телепередачи будут состоять исключительно из снежинок и «возлюби ближнего своего». Но мозги и убийства дают </w:t>
      </w:r>
      <w:r w:rsidRPr="00097AFC">
        <w:rPr>
          <w:rFonts w:ascii="Verdana" w:hAnsi="Verdana"/>
          <w:i/>
          <w:sz w:val="20"/>
          <w:szCs w:val="20"/>
        </w:rPr>
        <w:t>запредельно больший рейтинг</w:t>
      </w:r>
      <w:r w:rsidRPr="00097AFC">
        <w:rPr>
          <w:rFonts w:ascii="Verdana" w:hAnsi="Verdana"/>
          <w:sz w:val="20"/>
          <w:szCs w:val="20"/>
        </w:rPr>
        <w:t>. Это очевидно.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Исходя из этого, я бы сказал принципиально иначе: общество захлестнула </w:t>
      </w:r>
      <w:r w:rsidRPr="00097AFC">
        <w:rPr>
          <w:rFonts w:ascii="Verdana" w:hAnsi="Verdana"/>
          <w:i/>
          <w:sz w:val="20"/>
          <w:szCs w:val="20"/>
        </w:rPr>
        <w:t>потребность</w:t>
      </w:r>
      <w:r w:rsidRPr="00097AFC">
        <w:rPr>
          <w:rFonts w:ascii="Verdana" w:hAnsi="Verdana"/>
          <w:sz w:val="20"/>
          <w:szCs w:val="20"/>
        </w:rPr>
        <w:t xml:space="preserve"> в переживании сцен, связанных с насилием и смертью. Это может не уложиться в голове, а поэтому я повторю еще раз: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jc w:val="center"/>
        <w:rPr>
          <w:rFonts w:ascii="Verdana" w:hAnsi="Verdana"/>
          <w:b/>
          <w:sz w:val="20"/>
          <w:szCs w:val="20"/>
        </w:rPr>
      </w:pPr>
      <w:r w:rsidRPr="00097AFC">
        <w:rPr>
          <w:rFonts w:ascii="Verdana" w:hAnsi="Verdana"/>
          <w:b/>
          <w:sz w:val="20"/>
          <w:szCs w:val="20"/>
        </w:rPr>
        <w:t xml:space="preserve">Общество захлестнула </w:t>
      </w:r>
      <w:r w:rsidRPr="00097AFC">
        <w:rPr>
          <w:rFonts w:ascii="Verdana" w:hAnsi="Verdana"/>
          <w:b/>
          <w:i/>
          <w:sz w:val="20"/>
          <w:szCs w:val="20"/>
        </w:rPr>
        <w:t>потребность</w:t>
      </w:r>
      <w:r w:rsidRPr="00097AFC">
        <w:rPr>
          <w:rFonts w:ascii="Verdana" w:hAnsi="Verdana"/>
          <w:b/>
          <w:sz w:val="20"/>
          <w:szCs w:val="20"/>
        </w:rPr>
        <w:t xml:space="preserve"> в переживании событий,</w:t>
      </w:r>
    </w:p>
    <w:p w:rsidR="00097AFC" w:rsidRPr="00097AFC" w:rsidRDefault="00097AFC" w:rsidP="00097AFC">
      <w:pPr>
        <w:ind w:left="-540"/>
        <w:jc w:val="center"/>
        <w:rPr>
          <w:rFonts w:ascii="Verdana" w:hAnsi="Verdana"/>
          <w:b/>
          <w:sz w:val="20"/>
          <w:szCs w:val="20"/>
        </w:rPr>
      </w:pPr>
      <w:r w:rsidRPr="00097AFC">
        <w:rPr>
          <w:rFonts w:ascii="Verdana" w:hAnsi="Verdana"/>
          <w:b/>
          <w:sz w:val="20"/>
          <w:szCs w:val="20"/>
        </w:rPr>
        <w:t>которые связаны с болью, страданиями, насилием и смертью.</w:t>
      </w:r>
    </w:p>
    <w:p w:rsidR="00097AFC" w:rsidRPr="00097AFC" w:rsidRDefault="00097AFC" w:rsidP="00097AFC">
      <w:pPr>
        <w:ind w:left="-540"/>
        <w:rPr>
          <w:rFonts w:ascii="Verdana" w:hAnsi="Verdana"/>
          <w:b/>
          <w:sz w:val="20"/>
          <w:szCs w:val="20"/>
        </w:rPr>
      </w:pPr>
    </w:p>
    <w:p w:rsid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В каком-то фильме был эпизод, где девушка пережила катастрофу и чудом осталась жива.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И вот она заходит в комнату, а ее отец сидит и смотрит новости, где рассказывают про эту катастрофу. И она истерически кричит – выключи </w:t>
      </w:r>
      <w:r w:rsidRPr="00097AFC">
        <w:rPr>
          <w:rFonts w:ascii="Verdana" w:hAnsi="Verdana"/>
          <w:i/>
          <w:sz w:val="20"/>
          <w:szCs w:val="20"/>
        </w:rPr>
        <w:t>это немедленно</w:t>
      </w:r>
      <w:r w:rsidRPr="00097AFC">
        <w:rPr>
          <w:rFonts w:ascii="Verdana" w:hAnsi="Verdana"/>
          <w:sz w:val="20"/>
          <w:szCs w:val="20"/>
        </w:rPr>
        <w:t>! – потому что человек, который пережил нечто ужасное, физически страдает от любых сцен смерти и насилия. И никому из тех, кто пережил Норд Ост или Беслан, не придет в голову смотреть фильмы из серии «Техасская резня бензопилой» или «Кошмар на улице Вязов».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Люди, которые пережили войну, не любят о ней вспоминать, не любят фильмы про войну. Мой дед прошел через Освенцим и Бухенвальд. Почти ничего не рассказывал, потому что сразу начинал плакать.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DF01DD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Я знал человека, который служил в Афганистане. Он избегал спиртного, и я думал, что он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>не пьет, потому что по профессии положено (он работал телохранителем). Но однажды он выпил, и я видел, как он плакал, выл, ревел, бессвязно что-то бормотал, и никто не мог его успокоить. Потом, когда он немного успокоился, он рассказал один эпизод, как похищали наших солдат, накачивали их наркотиками, а потом – с живых! – снимали кожу и бросали умирать. Больше он никогда не пил и никогда ничего не рассказывал.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D414A0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Смерть </w:t>
      </w:r>
      <w:r w:rsidRPr="00097AFC">
        <w:rPr>
          <w:rFonts w:ascii="Verdana" w:hAnsi="Verdana"/>
          <w:i/>
          <w:sz w:val="20"/>
          <w:szCs w:val="20"/>
        </w:rPr>
        <w:t>отталкивает</w:t>
      </w:r>
      <w:r w:rsidRPr="00097AFC">
        <w:rPr>
          <w:rFonts w:ascii="Verdana" w:hAnsi="Verdana"/>
          <w:sz w:val="20"/>
          <w:szCs w:val="20"/>
        </w:rPr>
        <w:t xml:space="preserve"> физически. Это исключительно сильная мотивирующая сила </w:t>
      </w:r>
      <w:r w:rsidR="00D414A0">
        <w:rPr>
          <w:rFonts w:ascii="Verdana" w:hAnsi="Verdana"/>
          <w:sz w:val="20"/>
          <w:szCs w:val="20"/>
        </w:rPr>
        <w:t xml:space="preserve">– </w:t>
      </w:r>
      <w:r w:rsidRPr="00097AFC">
        <w:rPr>
          <w:rFonts w:ascii="Verdana" w:hAnsi="Verdana"/>
          <w:i/>
          <w:sz w:val="20"/>
          <w:szCs w:val="20"/>
        </w:rPr>
        <w:t>жить</w:t>
      </w:r>
      <w:r w:rsidRPr="00097AFC">
        <w:rPr>
          <w:rFonts w:ascii="Verdana" w:hAnsi="Verdana"/>
          <w:sz w:val="20"/>
          <w:szCs w:val="20"/>
        </w:rPr>
        <w:t xml:space="preserve">. Жажда жизни. Инстинкт выживания. </w:t>
      </w:r>
      <w:r w:rsidRPr="00097AFC">
        <w:rPr>
          <w:rFonts w:ascii="Verdana" w:hAnsi="Verdana"/>
          <w:i/>
          <w:sz w:val="20"/>
          <w:szCs w:val="20"/>
        </w:rPr>
        <w:t>Жизненная сила</w:t>
      </w:r>
      <w:r w:rsidRPr="00097AFC">
        <w:rPr>
          <w:rFonts w:ascii="Verdana" w:hAnsi="Verdana"/>
          <w:sz w:val="20"/>
          <w:szCs w:val="20"/>
        </w:rPr>
        <w:t xml:space="preserve">. Но если общество </w:t>
      </w:r>
      <w:r w:rsidRPr="00097AFC">
        <w:rPr>
          <w:rFonts w:ascii="Verdana" w:hAnsi="Verdana"/>
          <w:i/>
          <w:sz w:val="20"/>
          <w:szCs w:val="20"/>
        </w:rPr>
        <w:t>отчуждается</w:t>
      </w:r>
      <w:r w:rsidRPr="00097AFC">
        <w:rPr>
          <w:rFonts w:ascii="Verdana" w:hAnsi="Verdana"/>
          <w:sz w:val="20"/>
          <w:szCs w:val="20"/>
        </w:rPr>
        <w:t xml:space="preserve"> от смерти, если соприкосновение со смертью становится смутной абстракцией, – у общества исчезает </w:t>
      </w:r>
      <w:r w:rsidRPr="00097AFC">
        <w:rPr>
          <w:rFonts w:ascii="Verdana" w:hAnsi="Verdana"/>
          <w:i/>
          <w:sz w:val="20"/>
          <w:szCs w:val="20"/>
        </w:rPr>
        <w:t>мотивация жить</w:t>
      </w:r>
      <w:r w:rsidRPr="00097AFC">
        <w:rPr>
          <w:rFonts w:ascii="Verdana" w:hAnsi="Verdana"/>
          <w:sz w:val="20"/>
          <w:szCs w:val="20"/>
        </w:rPr>
        <w:t xml:space="preserve">. </w:t>
      </w:r>
    </w:p>
    <w:p w:rsidR="00D414A0" w:rsidRDefault="00D414A0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Жизнь перестает быть ценностью, потребностью, смыслом. И тогда вы задаете вопрос: </w:t>
      </w:r>
      <w:r w:rsidRPr="00097AFC">
        <w:rPr>
          <w:rFonts w:ascii="Verdana" w:hAnsi="Verdana"/>
          <w:i/>
          <w:sz w:val="20"/>
          <w:szCs w:val="20"/>
        </w:rPr>
        <w:t>зачем?</w:t>
      </w:r>
      <w:r w:rsidRPr="00097AFC">
        <w:rPr>
          <w:rFonts w:ascii="Verdana" w:hAnsi="Verdana"/>
          <w:sz w:val="20"/>
          <w:szCs w:val="20"/>
        </w:rPr>
        <w:t xml:space="preserve"> И тогда вы задаете вопрос: </w:t>
      </w:r>
      <w:r w:rsidRPr="00097AFC">
        <w:rPr>
          <w:rFonts w:ascii="Verdana" w:hAnsi="Verdana"/>
          <w:i/>
          <w:sz w:val="20"/>
          <w:szCs w:val="20"/>
        </w:rPr>
        <w:t>какой в этом смысл?</w:t>
      </w:r>
      <w:r w:rsidR="00D414A0">
        <w:rPr>
          <w:rFonts w:ascii="Verdana" w:hAnsi="Verdana"/>
          <w:sz w:val="20"/>
          <w:szCs w:val="20"/>
        </w:rPr>
        <w:t xml:space="preserve"> И идё</w:t>
      </w:r>
      <w:r w:rsidRPr="00097AFC">
        <w:rPr>
          <w:rFonts w:ascii="Verdana" w:hAnsi="Verdana"/>
          <w:sz w:val="20"/>
          <w:szCs w:val="20"/>
        </w:rPr>
        <w:t>те лечиться к психологу, который уверяет вас в том, что «жизнь прекрасна и удивительна», и как важно при этом коллекционировать марки или этикетки от пивных бутылок.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И тогда появляется все более и более возрастающий </w:t>
      </w:r>
      <w:r w:rsidRPr="00097AFC">
        <w:rPr>
          <w:rFonts w:ascii="Verdana" w:hAnsi="Verdana"/>
          <w:i/>
          <w:sz w:val="20"/>
          <w:szCs w:val="20"/>
        </w:rPr>
        <w:t>интерес к смерти</w:t>
      </w:r>
      <w:r w:rsidRPr="00097AFC">
        <w:rPr>
          <w:rFonts w:ascii="Verdana" w:hAnsi="Verdana"/>
          <w:sz w:val="20"/>
          <w:szCs w:val="20"/>
        </w:rPr>
        <w:t xml:space="preserve">. Именно потому, что она </w:t>
      </w:r>
      <w:r w:rsidRPr="00097AFC">
        <w:rPr>
          <w:rFonts w:ascii="Verdana" w:hAnsi="Verdana"/>
          <w:i/>
          <w:sz w:val="20"/>
          <w:szCs w:val="20"/>
        </w:rPr>
        <w:t>отталкивает</w:t>
      </w:r>
      <w:r w:rsidRPr="00097AFC">
        <w:rPr>
          <w:rFonts w:ascii="Verdana" w:hAnsi="Verdana"/>
          <w:sz w:val="20"/>
          <w:szCs w:val="20"/>
        </w:rPr>
        <w:t xml:space="preserve"> вас в жизнь. И чем сильнее вы нажимаете на пружину смерти, тем сильнее ваша мотивация.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И эти 25 часов непрерывного насилия по телевизору – </w:t>
      </w:r>
      <w:r w:rsidRPr="00097AFC">
        <w:rPr>
          <w:rFonts w:ascii="Verdana" w:hAnsi="Verdana"/>
          <w:i/>
          <w:sz w:val="20"/>
          <w:szCs w:val="20"/>
        </w:rPr>
        <w:t>еженедельно</w:t>
      </w:r>
      <w:r w:rsidRPr="00097AFC">
        <w:rPr>
          <w:rFonts w:ascii="Verdana" w:hAnsi="Verdana"/>
          <w:sz w:val="20"/>
          <w:szCs w:val="20"/>
        </w:rPr>
        <w:t xml:space="preserve"> (по данным журнала «Херцу»)  – являются необходимым минимумом для того, чтобы человек работал, платил налоги, воспитывал детей и соблюдал правила дорожного движения.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Но не потому, что люди настолько злы, агрессивны и жестоки. Нет.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i/>
          <w:sz w:val="20"/>
          <w:szCs w:val="20"/>
        </w:rPr>
        <w:t>Им нужна смерть</w:t>
      </w:r>
      <w:r w:rsidRPr="00097AFC">
        <w:rPr>
          <w:rFonts w:ascii="Verdana" w:hAnsi="Verdana"/>
          <w:sz w:val="20"/>
          <w:szCs w:val="20"/>
        </w:rPr>
        <w:t xml:space="preserve"> – как некая жизненная сила, как кофеин, антидепрессанты, адреналин, алкоголь, никотин, наркотики, порнография и «Виагра». И это один логический ряд. И не рассказывайте мне сказки на тему зависимого поведения. Современному человеку, чтобы элементарно поебаться, нужно, чтобы по телевизору кому-то непременно вышибли мозги или пошинковали на салат бензопилой. И без этого у него просто «не стоит». </w:t>
      </w:r>
      <w:r w:rsidRPr="00097AFC">
        <w:rPr>
          <w:rFonts w:ascii="Verdana" w:hAnsi="Verdana"/>
          <w:i/>
          <w:sz w:val="20"/>
          <w:szCs w:val="20"/>
        </w:rPr>
        <w:t>На жизнь</w:t>
      </w:r>
      <w:r w:rsidRPr="00097AFC">
        <w:rPr>
          <w:rFonts w:ascii="Verdana" w:hAnsi="Verdana"/>
          <w:sz w:val="20"/>
          <w:szCs w:val="20"/>
        </w:rPr>
        <w:t xml:space="preserve">, в первую очередь. Все остальное, что «не стоит», является лишь </w:t>
      </w:r>
      <w:r w:rsidRPr="00097AFC">
        <w:rPr>
          <w:rFonts w:ascii="Verdana" w:hAnsi="Verdana"/>
          <w:i/>
          <w:sz w:val="20"/>
          <w:szCs w:val="20"/>
        </w:rPr>
        <w:t>следствием</w:t>
      </w:r>
      <w:r w:rsidRPr="00097AFC">
        <w:rPr>
          <w:rFonts w:ascii="Verdana" w:hAnsi="Verdana"/>
          <w:sz w:val="20"/>
          <w:szCs w:val="20"/>
        </w:rPr>
        <w:t xml:space="preserve"> глубочайшего «жизненного» кризиса общества.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F51261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Однажды я читал фантастический рассказ о </w:t>
      </w:r>
      <w:r w:rsidRPr="00097AFC">
        <w:rPr>
          <w:rFonts w:ascii="Verdana" w:hAnsi="Verdana"/>
          <w:i/>
          <w:sz w:val="20"/>
          <w:szCs w:val="20"/>
        </w:rPr>
        <w:t>бессмертных</w:t>
      </w:r>
      <w:r w:rsidRPr="00097AFC">
        <w:rPr>
          <w:rFonts w:ascii="Verdana" w:hAnsi="Verdana"/>
          <w:sz w:val="20"/>
          <w:szCs w:val="20"/>
        </w:rPr>
        <w:t xml:space="preserve"> людях. Главный герой, а он был обычный смертный, страстно хотел найти этих бессмертных людей. Но их не было среди смертных, и никто не знал, где они, эти бессмертные люди. И вот однажды главный герой </w:t>
      </w:r>
    </w:p>
    <w:p w:rsidR="00F51261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 xml:space="preserve">их находит. В каком-то подвале, где они веками спали, покрытые пылью и паутиной. Они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i/>
          <w:sz w:val="20"/>
          <w:szCs w:val="20"/>
        </w:rPr>
        <w:t>не жили</w:t>
      </w:r>
      <w:r w:rsidRPr="00097AFC">
        <w:rPr>
          <w:rFonts w:ascii="Verdana" w:hAnsi="Verdana"/>
          <w:sz w:val="20"/>
          <w:szCs w:val="20"/>
        </w:rPr>
        <w:t xml:space="preserve">, потому что в их жизни не было никакого смысла. Через сто, через тысячу, через миллион лет они будут жить, и это слово – </w:t>
      </w:r>
      <w:r w:rsidRPr="00097AFC">
        <w:rPr>
          <w:rFonts w:ascii="Verdana" w:hAnsi="Verdana"/>
          <w:i/>
          <w:sz w:val="20"/>
          <w:szCs w:val="20"/>
        </w:rPr>
        <w:t>жить!</w:t>
      </w:r>
      <w:r w:rsidRPr="00097AFC">
        <w:rPr>
          <w:rFonts w:ascii="Verdana" w:hAnsi="Verdana"/>
          <w:sz w:val="20"/>
          <w:szCs w:val="20"/>
        </w:rPr>
        <w:t xml:space="preserve"> – было лишено для них всякого смысла.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i/>
          <w:sz w:val="20"/>
          <w:szCs w:val="20"/>
        </w:rPr>
        <w:t>Жить</w:t>
      </w:r>
      <w:r w:rsidRPr="00097AFC">
        <w:rPr>
          <w:rFonts w:ascii="Verdana" w:hAnsi="Verdana"/>
          <w:sz w:val="20"/>
          <w:szCs w:val="20"/>
        </w:rPr>
        <w:t xml:space="preserve"> лишено всякого смысла. Вот что обещает случиться с обществом, которое отрицает смерть и насаждает исключительно витальные ценности.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DF01DD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>Купите вашим добрым психологам птичек и рыбок. И пусть они радуются жизни. А мы с вами будем говорить</w:t>
      </w:r>
      <w:r w:rsidR="00DF01DD">
        <w:rPr>
          <w:rFonts w:ascii="Verdana" w:hAnsi="Verdana"/>
          <w:sz w:val="20"/>
          <w:szCs w:val="20"/>
        </w:rPr>
        <w:t xml:space="preserve"> о смерти. Продолжение следует.</w:t>
      </w:r>
    </w:p>
    <w:p w:rsidR="00097AFC" w:rsidRPr="00097AFC" w:rsidRDefault="00D414A0" w:rsidP="00097AFC">
      <w:pPr>
        <w:ind w:left="-540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noProof/>
          <w:sz w:val="20"/>
          <w:szCs w:val="20"/>
        </w:rPr>
        <w:lastRenderedPageBreak/>
        <w:pict>
          <v:line id="_x0000_s1144" style="position:absolute;left:0;text-align:left;z-index:251659264" from="-27pt,0" to="459pt,0"/>
        </w:pict>
      </w:r>
    </w:p>
    <w:p w:rsidR="00DF01DD" w:rsidRDefault="00DF01DD" w:rsidP="00097AFC">
      <w:pPr>
        <w:ind w:left="-540"/>
        <w:rPr>
          <w:rFonts w:ascii="Verdana" w:hAnsi="Verdana"/>
          <w:b/>
          <w:sz w:val="20"/>
          <w:szCs w:val="20"/>
        </w:rPr>
      </w:pPr>
    </w:p>
    <w:p w:rsidR="00D414A0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b/>
          <w:sz w:val="20"/>
          <w:szCs w:val="20"/>
          <w:lang w:val="en-US"/>
        </w:rPr>
        <w:t>P</w:t>
      </w:r>
      <w:r w:rsidRPr="00097AFC">
        <w:rPr>
          <w:rFonts w:ascii="Verdana" w:hAnsi="Verdana"/>
          <w:b/>
          <w:sz w:val="20"/>
          <w:szCs w:val="20"/>
        </w:rPr>
        <w:t>.</w:t>
      </w:r>
      <w:r w:rsidRPr="00097AFC">
        <w:rPr>
          <w:rFonts w:ascii="Verdana" w:hAnsi="Verdana"/>
          <w:b/>
          <w:sz w:val="20"/>
          <w:szCs w:val="20"/>
          <w:lang w:val="en-US"/>
        </w:rPr>
        <w:t>S</w:t>
      </w:r>
      <w:r w:rsidRPr="00097AFC">
        <w:rPr>
          <w:rFonts w:ascii="Verdana" w:hAnsi="Verdana"/>
          <w:b/>
          <w:sz w:val="20"/>
          <w:szCs w:val="20"/>
        </w:rPr>
        <w:t>.</w:t>
      </w:r>
      <w:r w:rsidRPr="00097AFC">
        <w:rPr>
          <w:rFonts w:ascii="Verdana" w:hAnsi="Verdana"/>
          <w:sz w:val="20"/>
          <w:szCs w:val="20"/>
        </w:rPr>
        <w:t xml:space="preserve"> 14 сентября 1972 года серийный убийца Эдмунд Кемпер задушил очередную жертву, пятнадцатилетнюю японку Эйко Ку. Задушив жертву, он изнасиловал труп и получил, как 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>он позже признался, «необыкновенное удовольствие». Ночью он положил труп Эйко Ку в свою кровать и уснул рядом с ним (много позже, на допросе, Кемпер скажет, что это были «самые счастливые минуты в его жизни»).</w:t>
      </w: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</w:p>
    <w:p w:rsidR="00097AFC" w:rsidRPr="00097AFC" w:rsidRDefault="00097AFC" w:rsidP="00097AFC">
      <w:pPr>
        <w:ind w:left="-540"/>
        <w:rPr>
          <w:rFonts w:ascii="Verdana" w:hAnsi="Verdana"/>
          <w:sz w:val="20"/>
          <w:szCs w:val="20"/>
        </w:rPr>
      </w:pPr>
      <w:r w:rsidRPr="00097AFC">
        <w:rPr>
          <w:rFonts w:ascii="Verdana" w:hAnsi="Verdana"/>
          <w:sz w:val="20"/>
          <w:szCs w:val="20"/>
        </w:rPr>
        <w:t>Утром 15 сентября Кемпер расчленил жертву, положил в багажник машины отрезанную голову и руки (чтобы потом выбросить их в океан) и… поехал на беседу к психиатру. Его психиатр чрезвычайно доволен «позитивной динамикой» пациента, и заявил ему, что «не находит более оснований для продолжения лечения».</w:t>
      </w:r>
    </w:p>
    <w:sectPr w:rsidR="00097AFC" w:rsidRPr="00097AFC" w:rsidSect="00A54AB5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54B9B"/>
    <w:multiLevelType w:val="hybridMultilevel"/>
    <w:tmpl w:val="0406947E"/>
    <w:lvl w:ilvl="0" w:tplc="B06C8F32"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>
    <w:nsid w:val="34240F4A"/>
    <w:multiLevelType w:val="hybridMultilevel"/>
    <w:tmpl w:val="F07691BA"/>
    <w:lvl w:ilvl="0" w:tplc="19AC4516">
      <w:start w:val="1"/>
      <w:numFmt w:val="decimalZero"/>
      <w:lvlText w:val="%1."/>
      <w:lvlJc w:val="left"/>
      <w:pPr>
        <w:tabs>
          <w:tab w:val="num" w:pos="-60"/>
        </w:tabs>
        <w:ind w:left="-6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2">
    <w:nsid w:val="46C53D1D"/>
    <w:multiLevelType w:val="hybridMultilevel"/>
    <w:tmpl w:val="6D98DFAA"/>
    <w:lvl w:ilvl="0" w:tplc="96B4F8C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">
    <w:nsid w:val="5C975816"/>
    <w:multiLevelType w:val="hybridMultilevel"/>
    <w:tmpl w:val="207EF004"/>
    <w:lvl w:ilvl="0" w:tplc="4FC2413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621A56A9"/>
    <w:multiLevelType w:val="hybridMultilevel"/>
    <w:tmpl w:val="BA303350"/>
    <w:lvl w:ilvl="0" w:tplc="04190001">
      <w:start w:val="130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68EA3174"/>
    <w:multiLevelType w:val="hybridMultilevel"/>
    <w:tmpl w:val="D49ABB68"/>
    <w:lvl w:ilvl="0" w:tplc="9F34064C"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6">
    <w:nsid w:val="781763AF"/>
    <w:multiLevelType w:val="hybridMultilevel"/>
    <w:tmpl w:val="C476599A"/>
    <w:lvl w:ilvl="0" w:tplc="0728F886">
      <w:start w:val="4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7">
    <w:nsid w:val="7C1806E4"/>
    <w:multiLevelType w:val="hybridMultilevel"/>
    <w:tmpl w:val="9FE463A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characterSpacingControl w:val="doNotCompress"/>
  <w:compat/>
  <w:rsids>
    <w:rsidRoot w:val="0005544C"/>
    <w:rsid w:val="000015C5"/>
    <w:rsid w:val="0000285B"/>
    <w:rsid w:val="0000332F"/>
    <w:rsid w:val="000111AE"/>
    <w:rsid w:val="00012DF5"/>
    <w:rsid w:val="00013BCB"/>
    <w:rsid w:val="000144F5"/>
    <w:rsid w:val="00014804"/>
    <w:rsid w:val="000149CC"/>
    <w:rsid w:val="00015E44"/>
    <w:rsid w:val="00016CA1"/>
    <w:rsid w:val="00017F04"/>
    <w:rsid w:val="0002030E"/>
    <w:rsid w:val="00022E42"/>
    <w:rsid w:val="00025BD4"/>
    <w:rsid w:val="00025E66"/>
    <w:rsid w:val="00030E4D"/>
    <w:rsid w:val="0003278C"/>
    <w:rsid w:val="00035E52"/>
    <w:rsid w:val="000443F9"/>
    <w:rsid w:val="00045728"/>
    <w:rsid w:val="000518D2"/>
    <w:rsid w:val="00052D6C"/>
    <w:rsid w:val="00054897"/>
    <w:rsid w:val="00054A8A"/>
    <w:rsid w:val="0005544C"/>
    <w:rsid w:val="00060310"/>
    <w:rsid w:val="0006758F"/>
    <w:rsid w:val="00067EE8"/>
    <w:rsid w:val="00072638"/>
    <w:rsid w:val="00072A9C"/>
    <w:rsid w:val="0007386E"/>
    <w:rsid w:val="0007676F"/>
    <w:rsid w:val="00077D2C"/>
    <w:rsid w:val="0008122A"/>
    <w:rsid w:val="00081835"/>
    <w:rsid w:val="00082331"/>
    <w:rsid w:val="0008374C"/>
    <w:rsid w:val="00083969"/>
    <w:rsid w:val="00084E8F"/>
    <w:rsid w:val="00087FB6"/>
    <w:rsid w:val="00091AA5"/>
    <w:rsid w:val="000934C8"/>
    <w:rsid w:val="00094232"/>
    <w:rsid w:val="00096598"/>
    <w:rsid w:val="000973BB"/>
    <w:rsid w:val="00097946"/>
    <w:rsid w:val="00097AFC"/>
    <w:rsid w:val="000A2830"/>
    <w:rsid w:val="000A2BA1"/>
    <w:rsid w:val="000A5EFB"/>
    <w:rsid w:val="000A6010"/>
    <w:rsid w:val="000B00B9"/>
    <w:rsid w:val="000B126D"/>
    <w:rsid w:val="000B133D"/>
    <w:rsid w:val="000B1362"/>
    <w:rsid w:val="000B4C9E"/>
    <w:rsid w:val="000B6371"/>
    <w:rsid w:val="000B72D8"/>
    <w:rsid w:val="000B7F2E"/>
    <w:rsid w:val="000C5454"/>
    <w:rsid w:val="000C7808"/>
    <w:rsid w:val="000D3357"/>
    <w:rsid w:val="000D36FD"/>
    <w:rsid w:val="000D4A01"/>
    <w:rsid w:val="000D61B3"/>
    <w:rsid w:val="000D6CFF"/>
    <w:rsid w:val="000D790C"/>
    <w:rsid w:val="000D7C53"/>
    <w:rsid w:val="000E1B79"/>
    <w:rsid w:val="000E2468"/>
    <w:rsid w:val="000E3BC2"/>
    <w:rsid w:val="000E4C3C"/>
    <w:rsid w:val="000F5CE0"/>
    <w:rsid w:val="0010113C"/>
    <w:rsid w:val="00101BCF"/>
    <w:rsid w:val="001022DA"/>
    <w:rsid w:val="00102E97"/>
    <w:rsid w:val="001053F6"/>
    <w:rsid w:val="0011408C"/>
    <w:rsid w:val="00116D80"/>
    <w:rsid w:val="00116EAE"/>
    <w:rsid w:val="00122D1E"/>
    <w:rsid w:val="00127325"/>
    <w:rsid w:val="001278DD"/>
    <w:rsid w:val="0013046E"/>
    <w:rsid w:val="00132377"/>
    <w:rsid w:val="001331B8"/>
    <w:rsid w:val="0013342E"/>
    <w:rsid w:val="001344A5"/>
    <w:rsid w:val="00134983"/>
    <w:rsid w:val="00134A03"/>
    <w:rsid w:val="0013778A"/>
    <w:rsid w:val="00137AA2"/>
    <w:rsid w:val="0014023C"/>
    <w:rsid w:val="001414CF"/>
    <w:rsid w:val="001434B0"/>
    <w:rsid w:val="001448B0"/>
    <w:rsid w:val="00146C27"/>
    <w:rsid w:val="00153439"/>
    <w:rsid w:val="00155607"/>
    <w:rsid w:val="00161119"/>
    <w:rsid w:val="00161B66"/>
    <w:rsid w:val="00163214"/>
    <w:rsid w:val="001636C6"/>
    <w:rsid w:val="00163B1D"/>
    <w:rsid w:val="001647B3"/>
    <w:rsid w:val="00170762"/>
    <w:rsid w:val="00170FC7"/>
    <w:rsid w:val="001741CD"/>
    <w:rsid w:val="00174BF4"/>
    <w:rsid w:val="00184D02"/>
    <w:rsid w:val="00187614"/>
    <w:rsid w:val="001918FC"/>
    <w:rsid w:val="00191929"/>
    <w:rsid w:val="0019230E"/>
    <w:rsid w:val="00194B27"/>
    <w:rsid w:val="001973E3"/>
    <w:rsid w:val="001A056D"/>
    <w:rsid w:val="001A20C8"/>
    <w:rsid w:val="001A3E08"/>
    <w:rsid w:val="001A7CE2"/>
    <w:rsid w:val="001B0559"/>
    <w:rsid w:val="001B197B"/>
    <w:rsid w:val="001B2C3D"/>
    <w:rsid w:val="001B4F91"/>
    <w:rsid w:val="001C1013"/>
    <w:rsid w:val="001C6182"/>
    <w:rsid w:val="001C66D1"/>
    <w:rsid w:val="001C6985"/>
    <w:rsid w:val="001D0213"/>
    <w:rsid w:val="001D3561"/>
    <w:rsid w:val="001E5B03"/>
    <w:rsid w:val="001F5C2D"/>
    <w:rsid w:val="001F7D22"/>
    <w:rsid w:val="002000F4"/>
    <w:rsid w:val="00200A56"/>
    <w:rsid w:val="0020300B"/>
    <w:rsid w:val="00207204"/>
    <w:rsid w:val="0021088B"/>
    <w:rsid w:val="00211832"/>
    <w:rsid w:val="002144F8"/>
    <w:rsid w:val="00214AEF"/>
    <w:rsid w:val="002150A3"/>
    <w:rsid w:val="00216694"/>
    <w:rsid w:val="00216A84"/>
    <w:rsid w:val="00216CE7"/>
    <w:rsid w:val="00217E60"/>
    <w:rsid w:val="00217FA7"/>
    <w:rsid w:val="0022283D"/>
    <w:rsid w:val="002249B3"/>
    <w:rsid w:val="00225F85"/>
    <w:rsid w:val="00226272"/>
    <w:rsid w:val="00232DF6"/>
    <w:rsid w:val="0023473C"/>
    <w:rsid w:val="00235F5A"/>
    <w:rsid w:val="00237FFB"/>
    <w:rsid w:val="00240E34"/>
    <w:rsid w:val="002426C0"/>
    <w:rsid w:val="002457B7"/>
    <w:rsid w:val="00247726"/>
    <w:rsid w:val="00250B64"/>
    <w:rsid w:val="00250FCE"/>
    <w:rsid w:val="00253731"/>
    <w:rsid w:val="00253926"/>
    <w:rsid w:val="0025419D"/>
    <w:rsid w:val="00255771"/>
    <w:rsid w:val="002576C0"/>
    <w:rsid w:val="00257CF5"/>
    <w:rsid w:val="002643CE"/>
    <w:rsid w:val="00264495"/>
    <w:rsid w:val="00264E7A"/>
    <w:rsid w:val="00264F0E"/>
    <w:rsid w:val="0026750B"/>
    <w:rsid w:val="00267605"/>
    <w:rsid w:val="00270CBA"/>
    <w:rsid w:val="002755FB"/>
    <w:rsid w:val="00283399"/>
    <w:rsid w:val="00285E21"/>
    <w:rsid w:val="002926EE"/>
    <w:rsid w:val="00293865"/>
    <w:rsid w:val="00294250"/>
    <w:rsid w:val="002A0D6E"/>
    <w:rsid w:val="002A1623"/>
    <w:rsid w:val="002A2BF7"/>
    <w:rsid w:val="002A44F6"/>
    <w:rsid w:val="002B33C0"/>
    <w:rsid w:val="002B368F"/>
    <w:rsid w:val="002B53AF"/>
    <w:rsid w:val="002B5ECA"/>
    <w:rsid w:val="002B6413"/>
    <w:rsid w:val="002B72FE"/>
    <w:rsid w:val="002C3EDB"/>
    <w:rsid w:val="002C52DE"/>
    <w:rsid w:val="002C56A1"/>
    <w:rsid w:val="002C5EDD"/>
    <w:rsid w:val="002C7477"/>
    <w:rsid w:val="002D1778"/>
    <w:rsid w:val="002D25BF"/>
    <w:rsid w:val="002D5EE9"/>
    <w:rsid w:val="002E0B19"/>
    <w:rsid w:val="002F241D"/>
    <w:rsid w:val="002F2E58"/>
    <w:rsid w:val="002F308E"/>
    <w:rsid w:val="002F4E08"/>
    <w:rsid w:val="002F5F26"/>
    <w:rsid w:val="002F6695"/>
    <w:rsid w:val="002F71A1"/>
    <w:rsid w:val="003039F5"/>
    <w:rsid w:val="00303C1E"/>
    <w:rsid w:val="003040DD"/>
    <w:rsid w:val="003046AF"/>
    <w:rsid w:val="00306CDA"/>
    <w:rsid w:val="00306DAE"/>
    <w:rsid w:val="00307415"/>
    <w:rsid w:val="003107B7"/>
    <w:rsid w:val="00312869"/>
    <w:rsid w:val="00313B8F"/>
    <w:rsid w:val="00315320"/>
    <w:rsid w:val="00315999"/>
    <w:rsid w:val="00316314"/>
    <w:rsid w:val="00316EB5"/>
    <w:rsid w:val="00321C73"/>
    <w:rsid w:val="003222BF"/>
    <w:rsid w:val="00323505"/>
    <w:rsid w:val="00323541"/>
    <w:rsid w:val="00324592"/>
    <w:rsid w:val="003311CD"/>
    <w:rsid w:val="003332DC"/>
    <w:rsid w:val="00333584"/>
    <w:rsid w:val="0033543D"/>
    <w:rsid w:val="0034213C"/>
    <w:rsid w:val="00347EA0"/>
    <w:rsid w:val="00352D73"/>
    <w:rsid w:val="00353551"/>
    <w:rsid w:val="00353B7E"/>
    <w:rsid w:val="003556DA"/>
    <w:rsid w:val="003556E7"/>
    <w:rsid w:val="00356216"/>
    <w:rsid w:val="00356E15"/>
    <w:rsid w:val="00356F3D"/>
    <w:rsid w:val="00363CEC"/>
    <w:rsid w:val="003643D2"/>
    <w:rsid w:val="0036456E"/>
    <w:rsid w:val="00364FE2"/>
    <w:rsid w:val="00365270"/>
    <w:rsid w:val="003674D1"/>
    <w:rsid w:val="0037524B"/>
    <w:rsid w:val="003778B4"/>
    <w:rsid w:val="0038046C"/>
    <w:rsid w:val="0038382E"/>
    <w:rsid w:val="00393E13"/>
    <w:rsid w:val="00397C6A"/>
    <w:rsid w:val="003A1F7F"/>
    <w:rsid w:val="003A392A"/>
    <w:rsid w:val="003A6C51"/>
    <w:rsid w:val="003B149B"/>
    <w:rsid w:val="003B17B6"/>
    <w:rsid w:val="003B22DC"/>
    <w:rsid w:val="003B383D"/>
    <w:rsid w:val="003C22B4"/>
    <w:rsid w:val="003C3384"/>
    <w:rsid w:val="003C3EB8"/>
    <w:rsid w:val="003C5123"/>
    <w:rsid w:val="003C69D4"/>
    <w:rsid w:val="003D10F4"/>
    <w:rsid w:val="003D70D1"/>
    <w:rsid w:val="003E3644"/>
    <w:rsid w:val="003E4454"/>
    <w:rsid w:val="003E681D"/>
    <w:rsid w:val="003E72AB"/>
    <w:rsid w:val="003F2812"/>
    <w:rsid w:val="003F7505"/>
    <w:rsid w:val="0040077C"/>
    <w:rsid w:val="004027DD"/>
    <w:rsid w:val="00402E26"/>
    <w:rsid w:val="00405CFD"/>
    <w:rsid w:val="00406DF5"/>
    <w:rsid w:val="00407A41"/>
    <w:rsid w:val="00410039"/>
    <w:rsid w:val="00412BFB"/>
    <w:rsid w:val="00414371"/>
    <w:rsid w:val="00414481"/>
    <w:rsid w:val="00414D1F"/>
    <w:rsid w:val="0041606A"/>
    <w:rsid w:val="00416DC2"/>
    <w:rsid w:val="00421349"/>
    <w:rsid w:val="0042137E"/>
    <w:rsid w:val="00422BAA"/>
    <w:rsid w:val="00424BD7"/>
    <w:rsid w:val="004303E3"/>
    <w:rsid w:val="00432922"/>
    <w:rsid w:val="00433CAC"/>
    <w:rsid w:val="0043414C"/>
    <w:rsid w:val="0043586A"/>
    <w:rsid w:val="00440ED1"/>
    <w:rsid w:val="00446EAA"/>
    <w:rsid w:val="00460E54"/>
    <w:rsid w:val="004627A7"/>
    <w:rsid w:val="004651D5"/>
    <w:rsid w:val="00466888"/>
    <w:rsid w:val="00467E4B"/>
    <w:rsid w:val="00470E29"/>
    <w:rsid w:val="00473D07"/>
    <w:rsid w:val="004743D2"/>
    <w:rsid w:val="004744B4"/>
    <w:rsid w:val="00476C19"/>
    <w:rsid w:val="00477070"/>
    <w:rsid w:val="00477448"/>
    <w:rsid w:val="00477D58"/>
    <w:rsid w:val="00481609"/>
    <w:rsid w:val="0048170A"/>
    <w:rsid w:val="004826D4"/>
    <w:rsid w:val="004846B3"/>
    <w:rsid w:val="004848DD"/>
    <w:rsid w:val="00486B92"/>
    <w:rsid w:val="00487649"/>
    <w:rsid w:val="0049163B"/>
    <w:rsid w:val="004939E9"/>
    <w:rsid w:val="00493B75"/>
    <w:rsid w:val="00493C02"/>
    <w:rsid w:val="00497D1E"/>
    <w:rsid w:val="004A1931"/>
    <w:rsid w:val="004A7474"/>
    <w:rsid w:val="004B2083"/>
    <w:rsid w:val="004B35C2"/>
    <w:rsid w:val="004B3879"/>
    <w:rsid w:val="004B3BB2"/>
    <w:rsid w:val="004B3F67"/>
    <w:rsid w:val="004C03F1"/>
    <w:rsid w:val="004C0EC4"/>
    <w:rsid w:val="004C169C"/>
    <w:rsid w:val="004C4851"/>
    <w:rsid w:val="004C6BAA"/>
    <w:rsid w:val="004C771E"/>
    <w:rsid w:val="004D0FBA"/>
    <w:rsid w:val="004D2FFD"/>
    <w:rsid w:val="004D35FC"/>
    <w:rsid w:val="004D4F54"/>
    <w:rsid w:val="004E19A9"/>
    <w:rsid w:val="004E2227"/>
    <w:rsid w:val="004E3F0C"/>
    <w:rsid w:val="004E5D72"/>
    <w:rsid w:val="004E6607"/>
    <w:rsid w:val="004F4D03"/>
    <w:rsid w:val="005004A2"/>
    <w:rsid w:val="005013DA"/>
    <w:rsid w:val="005025EE"/>
    <w:rsid w:val="00506676"/>
    <w:rsid w:val="005070DC"/>
    <w:rsid w:val="00510373"/>
    <w:rsid w:val="00511BED"/>
    <w:rsid w:val="005122F6"/>
    <w:rsid w:val="0051274B"/>
    <w:rsid w:val="005129C5"/>
    <w:rsid w:val="00516838"/>
    <w:rsid w:val="00516A79"/>
    <w:rsid w:val="0052077F"/>
    <w:rsid w:val="00523724"/>
    <w:rsid w:val="00523742"/>
    <w:rsid w:val="0052573D"/>
    <w:rsid w:val="00531765"/>
    <w:rsid w:val="00532FD1"/>
    <w:rsid w:val="00534007"/>
    <w:rsid w:val="005375B4"/>
    <w:rsid w:val="00540B1A"/>
    <w:rsid w:val="00540FA0"/>
    <w:rsid w:val="00541142"/>
    <w:rsid w:val="00544632"/>
    <w:rsid w:val="0054499A"/>
    <w:rsid w:val="005527C9"/>
    <w:rsid w:val="00552D06"/>
    <w:rsid w:val="00552F04"/>
    <w:rsid w:val="00553DAF"/>
    <w:rsid w:val="00555658"/>
    <w:rsid w:val="00563FF1"/>
    <w:rsid w:val="00564CA8"/>
    <w:rsid w:val="00566186"/>
    <w:rsid w:val="00567216"/>
    <w:rsid w:val="0057013F"/>
    <w:rsid w:val="005758F9"/>
    <w:rsid w:val="00580527"/>
    <w:rsid w:val="00580C66"/>
    <w:rsid w:val="0058128B"/>
    <w:rsid w:val="00587243"/>
    <w:rsid w:val="00590BAE"/>
    <w:rsid w:val="005920D1"/>
    <w:rsid w:val="005941A3"/>
    <w:rsid w:val="005A0E46"/>
    <w:rsid w:val="005A4CE8"/>
    <w:rsid w:val="005A5E59"/>
    <w:rsid w:val="005A63D9"/>
    <w:rsid w:val="005A6FF1"/>
    <w:rsid w:val="005B0F69"/>
    <w:rsid w:val="005B1460"/>
    <w:rsid w:val="005B1FE5"/>
    <w:rsid w:val="005B2554"/>
    <w:rsid w:val="005B4DBC"/>
    <w:rsid w:val="005B678B"/>
    <w:rsid w:val="005C1F04"/>
    <w:rsid w:val="005C2ED6"/>
    <w:rsid w:val="005C325E"/>
    <w:rsid w:val="005C6110"/>
    <w:rsid w:val="005D0E8C"/>
    <w:rsid w:val="005D14EE"/>
    <w:rsid w:val="005D16A5"/>
    <w:rsid w:val="005D1EDC"/>
    <w:rsid w:val="005D30F1"/>
    <w:rsid w:val="005D66D1"/>
    <w:rsid w:val="005D70FD"/>
    <w:rsid w:val="005D7526"/>
    <w:rsid w:val="005E2E47"/>
    <w:rsid w:val="005E474C"/>
    <w:rsid w:val="005E5B9A"/>
    <w:rsid w:val="005E6DCC"/>
    <w:rsid w:val="005F2418"/>
    <w:rsid w:val="005F3625"/>
    <w:rsid w:val="005F4318"/>
    <w:rsid w:val="005F63F5"/>
    <w:rsid w:val="005F6C24"/>
    <w:rsid w:val="00601687"/>
    <w:rsid w:val="00602D60"/>
    <w:rsid w:val="00605261"/>
    <w:rsid w:val="00605791"/>
    <w:rsid w:val="00605C8C"/>
    <w:rsid w:val="00606434"/>
    <w:rsid w:val="00613BB0"/>
    <w:rsid w:val="00614543"/>
    <w:rsid w:val="00620CF9"/>
    <w:rsid w:val="006231FD"/>
    <w:rsid w:val="00627425"/>
    <w:rsid w:val="00630D2C"/>
    <w:rsid w:val="00631C18"/>
    <w:rsid w:val="00632B03"/>
    <w:rsid w:val="00634537"/>
    <w:rsid w:val="006348DB"/>
    <w:rsid w:val="00637E9A"/>
    <w:rsid w:val="00647D50"/>
    <w:rsid w:val="0065191B"/>
    <w:rsid w:val="00655BBE"/>
    <w:rsid w:val="006561D3"/>
    <w:rsid w:val="00656FC3"/>
    <w:rsid w:val="006573F2"/>
    <w:rsid w:val="00663875"/>
    <w:rsid w:val="006707E4"/>
    <w:rsid w:val="00673A15"/>
    <w:rsid w:val="006755DF"/>
    <w:rsid w:val="00675F7D"/>
    <w:rsid w:val="00677811"/>
    <w:rsid w:val="0068088B"/>
    <w:rsid w:val="00682528"/>
    <w:rsid w:val="0068377F"/>
    <w:rsid w:val="00683BD8"/>
    <w:rsid w:val="006840F1"/>
    <w:rsid w:val="0068427C"/>
    <w:rsid w:val="00684573"/>
    <w:rsid w:val="00684DB1"/>
    <w:rsid w:val="006867E7"/>
    <w:rsid w:val="00686B66"/>
    <w:rsid w:val="006872D7"/>
    <w:rsid w:val="00691D61"/>
    <w:rsid w:val="006952C8"/>
    <w:rsid w:val="00696462"/>
    <w:rsid w:val="00697070"/>
    <w:rsid w:val="006973C9"/>
    <w:rsid w:val="006A1446"/>
    <w:rsid w:val="006A193D"/>
    <w:rsid w:val="006A38AB"/>
    <w:rsid w:val="006A5C51"/>
    <w:rsid w:val="006B1B54"/>
    <w:rsid w:val="006B286D"/>
    <w:rsid w:val="006B424D"/>
    <w:rsid w:val="006B4D23"/>
    <w:rsid w:val="006B519C"/>
    <w:rsid w:val="006B70FA"/>
    <w:rsid w:val="006C0C4F"/>
    <w:rsid w:val="006C25A8"/>
    <w:rsid w:val="006C44F6"/>
    <w:rsid w:val="006C6B90"/>
    <w:rsid w:val="006C6C1C"/>
    <w:rsid w:val="006C6F39"/>
    <w:rsid w:val="006C7100"/>
    <w:rsid w:val="006D3CB2"/>
    <w:rsid w:val="006D529E"/>
    <w:rsid w:val="006D66E4"/>
    <w:rsid w:val="006E1555"/>
    <w:rsid w:val="006E1816"/>
    <w:rsid w:val="006E1DC5"/>
    <w:rsid w:val="006E676C"/>
    <w:rsid w:val="006F022D"/>
    <w:rsid w:val="006F4E47"/>
    <w:rsid w:val="006F57CF"/>
    <w:rsid w:val="006F5B71"/>
    <w:rsid w:val="006F7A7B"/>
    <w:rsid w:val="006F7D11"/>
    <w:rsid w:val="007007FD"/>
    <w:rsid w:val="00700813"/>
    <w:rsid w:val="00701290"/>
    <w:rsid w:val="00704286"/>
    <w:rsid w:val="00705277"/>
    <w:rsid w:val="0070665D"/>
    <w:rsid w:val="00706B6A"/>
    <w:rsid w:val="007110D6"/>
    <w:rsid w:val="007138D2"/>
    <w:rsid w:val="007147F5"/>
    <w:rsid w:val="00720F4B"/>
    <w:rsid w:val="0072491B"/>
    <w:rsid w:val="00724943"/>
    <w:rsid w:val="0074312C"/>
    <w:rsid w:val="007513D6"/>
    <w:rsid w:val="007544BF"/>
    <w:rsid w:val="00756E33"/>
    <w:rsid w:val="007608D6"/>
    <w:rsid w:val="00761395"/>
    <w:rsid w:val="0076143C"/>
    <w:rsid w:val="007637B1"/>
    <w:rsid w:val="007639F0"/>
    <w:rsid w:val="007647DD"/>
    <w:rsid w:val="007655FD"/>
    <w:rsid w:val="007662DE"/>
    <w:rsid w:val="00766A9F"/>
    <w:rsid w:val="007707A6"/>
    <w:rsid w:val="0077230A"/>
    <w:rsid w:val="00772C25"/>
    <w:rsid w:val="0077456E"/>
    <w:rsid w:val="00780399"/>
    <w:rsid w:val="00782528"/>
    <w:rsid w:val="00782A08"/>
    <w:rsid w:val="0078429D"/>
    <w:rsid w:val="00784E8D"/>
    <w:rsid w:val="007855BA"/>
    <w:rsid w:val="00785A80"/>
    <w:rsid w:val="00786C5D"/>
    <w:rsid w:val="00790F2D"/>
    <w:rsid w:val="00792676"/>
    <w:rsid w:val="00793081"/>
    <w:rsid w:val="00794557"/>
    <w:rsid w:val="007969C9"/>
    <w:rsid w:val="007A1E73"/>
    <w:rsid w:val="007A3930"/>
    <w:rsid w:val="007B1459"/>
    <w:rsid w:val="007B1BF9"/>
    <w:rsid w:val="007B23FB"/>
    <w:rsid w:val="007B2E55"/>
    <w:rsid w:val="007B3D99"/>
    <w:rsid w:val="007B56A7"/>
    <w:rsid w:val="007B60BA"/>
    <w:rsid w:val="007C125F"/>
    <w:rsid w:val="007C4804"/>
    <w:rsid w:val="007C4C33"/>
    <w:rsid w:val="007C759E"/>
    <w:rsid w:val="007C7D8A"/>
    <w:rsid w:val="007D2EFF"/>
    <w:rsid w:val="007D336D"/>
    <w:rsid w:val="007D349A"/>
    <w:rsid w:val="007D687E"/>
    <w:rsid w:val="007E06C2"/>
    <w:rsid w:val="007E2BB7"/>
    <w:rsid w:val="007E4164"/>
    <w:rsid w:val="007E7141"/>
    <w:rsid w:val="007F3ADC"/>
    <w:rsid w:val="007F3ED1"/>
    <w:rsid w:val="007F7350"/>
    <w:rsid w:val="00802E0D"/>
    <w:rsid w:val="00803D27"/>
    <w:rsid w:val="00805889"/>
    <w:rsid w:val="0080636E"/>
    <w:rsid w:val="00806EE8"/>
    <w:rsid w:val="00810057"/>
    <w:rsid w:val="00812983"/>
    <w:rsid w:val="008132B7"/>
    <w:rsid w:val="00814C62"/>
    <w:rsid w:val="0082099F"/>
    <w:rsid w:val="0082158C"/>
    <w:rsid w:val="008219D0"/>
    <w:rsid w:val="008246C7"/>
    <w:rsid w:val="0082593F"/>
    <w:rsid w:val="00826E64"/>
    <w:rsid w:val="00826EC5"/>
    <w:rsid w:val="00831C1A"/>
    <w:rsid w:val="0083284C"/>
    <w:rsid w:val="00832954"/>
    <w:rsid w:val="00833307"/>
    <w:rsid w:val="00833458"/>
    <w:rsid w:val="00833746"/>
    <w:rsid w:val="00835782"/>
    <w:rsid w:val="00840381"/>
    <w:rsid w:val="00840D83"/>
    <w:rsid w:val="00841C15"/>
    <w:rsid w:val="00841E00"/>
    <w:rsid w:val="0084447D"/>
    <w:rsid w:val="00845021"/>
    <w:rsid w:val="008461AB"/>
    <w:rsid w:val="00846F60"/>
    <w:rsid w:val="00847F65"/>
    <w:rsid w:val="00853836"/>
    <w:rsid w:val="00856AAB"/>
    <w:rsid w:val="00860313"/>
    <w:rsid w:val="0086291F"/>
    <w:rsid w:val="0086319F"/>
    <w:rsid w:val="00864FE9"/>
    <w:rsid w:val="0086699F"/>
    <w:rsid w:val="00866C89"/>
    <w:rsid w:val="008708CE"/>
    <w:rsid w:val="0087193E"/>
    <w:rsid w:val="00872E06"/>
    <w:rsid w:val="00873627"/>
    <w:rsid w:val="00874CE6"/>
    <w:rsid w:val="00876575"/>
    <w:rsid w:val="00880CE8"/>
    <w:rsid w:val="008835E7"/>
    <w:rsid w:val="00883DED"/>
    <w:rsid w:val="00883F20"/>
    <w:rsid w:val="00884070"/>
    <w:rsid w:val="008851F4"/>
    <w:rsid w:val="008910D2"/>
    <w:rsid w:val="008A1A0A"/>
    <w:rsid w:val="008A28A0"/>
    <w:rsid w:val="008A52B2"/>
    <w:rsid w:val="008A702F"/>
    <w:rsid w:val="008B0C38"/>
    <w:rsid w:val="008B22FF"/>
    <w:rsid w:val="008B299E"/>
    <w:rsid w:val="008B2C15"/>
    <w:rsid w:val="008B58F3"/>
    <w:rsid w:val="008B7072"/>
    <w:rsid w:val="008C21A7"/>
    <w:rsid w:val="008C3914"/>
    <w:rsid w:val="008C3ACC"/>
    <w:rsid w:val="008C72C6"/>
    <w:rsid w:val="008D3D36"/>
    <w:rsid w:val="008D4960"/>
    <w:rsid w:val="008D619A"/>
    <w:rsid w:val="008D62DC"/>
    <w:rsid w:val="008D6E9C"/>
    <w:rsid w:val="008D744C"/>
    <w:rsid w:val="008E19D7"/>
    <w:rsid w:val="008E2611"/>
    <w:rsid w:val="008E2DD9"/>
    <w:rsid w:val="008E562A"/>
    <w:rsid w:val="008E69BC"/>
    <w:rsid w:val="008E6E83"/>
    <w:rsid w:val="008F0F21"/>
    <w:rsid w:val="008F3F1E"/>
    <w:rsid w:val="008F4594"/>
    <w:rsid w:val="008F610B"/>
    <w:rsid w:val="008F701C"/>
    <w:rsid w:val="0090355E"/>
    <w:rsid w:val="00904B77"/>
    <w:rsid w:val="009055FC"/>
    <w:rsid w:val="00911819"/>
    <w:rsid w:val="00913777"/>
    <w:rsid w:val="0091620F"/>
    <w:rsid w:val="00920EEE"/>
    <w:rsid w:val="0092268E"/>
    <w:rsid w:val="009304E8"/>
    <w:rsid w:val="00933364"/>
    <w:rsid w:val="0093513C"/>
    <w:rsid w:val="0093592D"/>
    <w:rsid w:val="009366E1"/>
    <w:rsid w:val="009402A6"/>
    <w:rsid w:val="00941476"/>
    <w:rsid w:val="0094203E"/>
    <w:rsid w:val="00942373"/>
    <w:rsid w:val="009423B7"/>
    <w:rsid w:val="00944CD8"/>
    <w:rsid w:val="00946E4F"/>
    <w:rsid w:val="00951E36"/>
    <w:rsid w:val="009530A2"/>
    <w:rsid w:val="009530BB"/>
    <w:rsid w:val="00956F40"/>
    <w:rsid w:val="00962477"/>
    <w:rsid w:val="00964756"/>
    <w:rsid w:val="0096478B"/>
    <w:rsid w:val="00964C50"/>
    <w:rsid w:val="00965530"/>
    <w:rsid w:val="0096770B"/>
    <w:rsid w:val="00967F09"/>
    <w:rsid w:val="00970EF1"/>
    <w:rsid w:val="00971BE8"/>
    <w:rsid w:val="00972FAE"/>
    <w:rsid w:val="00973AC1"/>
    <w:rsid w:val="00973FB6"/>
    <w:rsid w:val="00976CCC"/>
    <w:rsid w:val="00980AB7"/>
    <w:rsid w:val="00980D02"/>
    <w:rsid w:val="00987DEE"/>
    <w:rsid w:val="00987F03"/>
    <w:rsid w:val="009918F6"/>
    <w:rsid w:val="00993706"/>
    <w:rsid w:val="00994EA2"/>
    <w:rsid w:val="0099522C"/>
    <w:rsid w:val="009965E9"/>
    <w:rsid w:val="009A015E"/>
    <w:rsid w:val="009A0762"/>
    <w:rsid w:val="009A14EC"/>
    <w:rsid w:val="009A3FF2"/>
    <w:rsid w:val="009A7318"/>
    <w:rsid w:val="009B1DE7"/>
    <w:rsid w:val="009B570F"/>
    <w:rsid w:val="009B6A5A"/>
    <w:rsid w:val="009B7E73"/>
    <w:rsid w:val="009C0DC6"/>
    <w:rsid w:val="009C5044"/>
    <w:rsid w:val="009C7C56"/>
    <w:rsid w:val="009D166C"/>
    <w:rsid w:val="009D7439"/>
    <w:rsid w:val="009D7F65"/>
    <w:rsid w:val="009E1463"/>
    <w:rsid w:val="009E19B9"/>
    <w:rsid w:val="009F2DE7"/>
    <w:rsid w:val="009F3128"/>
    <w:rsid w:val="009F3F0D"/>
    <w:rsid w:val="009F6254"/>
    <w:rsid w:val="009F752A"/>
    <w:rsid w:val="00A02C79"/>
    <w:rsid w:val="00A0350E"/>
    <w:rsid w:val="00A066DB"/>
    <w:rsid w:val="00A07E8D"/>
    <w:rsid w:val="00A12925"/>
    <w:rsid w:val="00A14C34"/>
    <w:rsid w:val="00A1595A"/>
    <w:rsid w:val="00A17621"/>
    <w:rsid w:val="00A2048E"/>
    <w:rsid w:val="00A214EF"/>
    <w:rsid w:val="00A21994"/>
    <w:rsid w:val="00A35706"/>
    <w:rsid w:val="00A371D6"/>
    <w:rsid w:val="00A460EA"/>
    <w:rsid w:val="00A466A2"/>
    <w:rsid w:val="00A51C3D"/>
    <w:rsid w:val="00A51CE6"/>
    <w:rsid w:val="00A53327"/>
    <w:rsid w:val="00A54AB5"/>
    <w:rsid w:val="00A55281"/>
    <w:rsid w:val="00A5644E"/>
    <w:rsid w:val="00A662F8"/>
    <w:rsid w:val="00A70559"/>
    <w:rsid w:val="00A732A6"/>
    <w:rsid w:val="00A742CC"/>
    <w:rsid w:val="00A749DE"/>
    <w:rsid w:val="00A7559C"/>
    <w:rsid w:val="00A759C8"/>
    <w:rsid w:val="00A75B40"/>
    <w:rsid w:val="00A8474B"/>
    <w:rsid w:val="00A90B17"/>
    <w:rsid w:val="00A912CE"/>
    <w:rsid w:val="00A935EA"/>
    <w:rsid w:val="00A96857"/>
    <w:rsid w:val="00A97380"/>
    <w:rsid w:val="00AA134B"/>
    <w:rsid w:val="00AA62DF"/>
    <w:rsid w:val="00AB0C2E"/>
    <w:rsid w:val="00AB383E"/>
    <w:rsid w:val="00AB3EA0"/>
    <w:rsid w:val="00AB6939"/>
    <w:rsid w:val="00AC0DEC"/>
    <w:rsid w:val="00AC28B2"/>
    <w:rsid w:val="00AC2BB4"/>
    <w:rsid w:val="00AC2D2C"/>
    <w:rsid w:val="00AC4C43"/>
    <w:rsid w:val="00AC673C"/>
    <w:rsid w:val="00AD14B9"/>
    <w:rsid w:val="00AD3CE5"/>
    <w:rsid w:val="00AD55C3"/>
    <w:rsid w:val="00AD5EC7"/>
    <w:rsid w:val="00AE0016"/>
    <w:rsid w:val="00AE1E34"/>
    <w:rsid w:val="00AE1EA1"/>
    <w:rsid w:val="00AE4132"/>
    <w:rsid w:val="00AE5741"/>
    <w:rsid w:val="00AE624B"/>
    <w:rsid w:val="00AE6951"/>
    <w:rsid w:val="00AF1582"/>
    <w:rsid w:val="00AF3034"/>
    <w:rsid w:val="00AF5603"/>
    <w:rsid w:val="00AF70FE"/>
    <w:rsid w:val="00B03DF8"/>
    <w:rsid w:val="00B0437B"/>
    <w:rsid w:val="00B045A5"/>
    <w:rsid w:val="00B06A6D"/>
    <w:rsid w:val="00B11A90"/>
    <w:rsid w:val="00B11F12"/>
    <w:rsid w:val="00B13C6B"/>
    <w:rsid w:val="00B17CF7"/>
    <w:rsid w:val="00B21CE5"/>
    <w:rsid w:val="00B2220C"/>
    <w:rsid w:val="00B249D6"/>
    <w:rsid w:val="00B26E58"/>
    <w:rsid w:val="00B2777A"/>
    <w:rsid w:val="00B2787F"/>
    <w:rsid w:val="00B31CCD"/>
    <w:rsid w:val="00B32E96"/>
    <w:rsid w:val="00B3334C"/>
    <w:rsid w:val="00B34901"/>
    <w:rsid w:val="00B37AD2"/>
    <w:rsid w:val="00B46FEE"/>
    <w:rsid w:val="00B5129F"/>
    <w:rsid w:val="00B52224"/>
    <w:rsid w:val="00B5251E"/>
    <w:rsid w:val="00B531E5"/>
    <w:rsid w:val="00B53750"/>
    <w:rsid w:val="00B56192"/>
    <w:rsid w:val="00B56AC2"/>
    <w:rsid w:val="00B60362"/>
    <w:rsid w:val="00B672B9"/>
    <w:rsid w:val="00B73DF3"/>
    <w:rsid w:val="00B74C0D"/>
    <w:rsid w:val="00B76A1C"/>
    <w:rsid w:val="00B8009C"/>
    <w:rsid w:val="00B82956"/>
    <w:rsid w:val="00B844EA"/>
    <w:rsid w:val="00B864EC"/>
    <w:rsid w:val="00B86C41"/>
    <w:rsid w:val="00B9019D"/>
    <w:rsid w:val="00B90B5C"/>
    <w:rsid w:val="00B91625"/>
    <w:rsid w:val="00B92B50"/>
    <w:rsid w:val="00B95448"/>
    <w:rsid w:val="00BA1809"/>
    <w:rsid w:val="00BA3396"/>
    <w:rsid w:val="00BA7377"/>
    <w:rsid w:val="00BB0183"/>
    <w:rsid w:val="00BB0C01"/>
    <w:rsid w:val="00BB4CD1"/>
    <w:rsid w:val="00BB60C0"/>
    <w:rsid w:val="00BB6EFC"/>
    <w:rsid w:val="00BB7379"/>
    <w:rsid w:val="00BB7AAF"/>
    <w:rsid w:val="00BC4567"/>
    <w:rsid w:val="00BC61CA"/>
    <w:rsid w:val="00BD15CD"/>
    <w:rsid w:val="00BD3969"/>
    <w:rsid w:val="00BD4844"/>
    <w:rsid w:val="00BD71B9"/>
    <w:rsid w:val="00BE0496"/>
    <w:rsid w:val="00BE06C3"/>
    <w:rsid w:val="00BE1C4C"/>
    <w:rsid w:val="00BE22C2"/>
    <w:rsid w:val="00BE6FC6"/>
    <w:rsid w:val="00BF19DF"/>
    <w:rsid w:val="00BF1A0E"/>
    <w:rsid w:val="00BF2EBD"/>
    <w:rsid w:val="00BF38FF"/>
    <w:rsid w:val="00BF6E78"/>
    <w:rsid w:val="00C0261E"/>
    <w:rsid w:val="00C0430E"/>
    <w:rsid w:val="00C05772"/>
    <w:rsid w:val="00C07701"/>
    <w:rsid w:val="00C1099A"/>
    <w:rsid w:val="00C11A8C"/>
    <w:rsid w:val="00C129BB"/>
    <w:rsid w:val="00C14B28"/>
    <w:rsid w:val="00C16747"/>
    <w:rsid w:val="00C17EFD"/>
    <w:rsid w:val="00C20CF9"/>
    <w:rsid w:val="00C20FC1"/>
    <w:rsid w:val="00C226F0"/>
    <w:rsid w:val="00C227B4"/>
    <w:rsid w:val="00C24446"/>
    <w:rsid w:val="00C24BF5"/>
    <w:rsid w:val="00C30D9C"/>
    <w:rsid w:val="00C3198D"/>
    <w:rsid w:val="00C377D3"/>
    <w:rsid w:val="00C37A05"/>
    <w:rsid w:val="00C407A3"/>
    <w:rsid w:val="00C4204E"/>
    <w:rsid w:val="00C43C2B"/>
    <w:rsid w:val="00C443B9"/>
    <w:rsid w:val="00C447E5"/>
    <w:rsid w:val="00C44D56"/>
    <w:rsid w:val="00C45A2A"/>
    <w:rsid w:val="00C479EA"/>
    <w:rsid w:val="00C50748"/>
    <w:rsid w:val="00C5216F"/>
    <w:rsid w:val="00C54E65"/>
    <w:rsid w:val="00C55537"/>
    <w:rsid w:val="00C55ABF"/>
    <w:rsid w:val="00C576B9"/>
    <w:rsid w:val="00C61EAF"/>
    <w:rsid w:val="00C63676"/>
    <w:rsid w:val="00C65C21"/>
    <w:rsid w:val="00C66689"/>
    <w:rsid w:val="00C67032"/>
    <w:rsid w:val="00C6750E"/>
    <w:rsid w:val="00C70FE4"/>
    <w:rsid w:val="00C7191E"/>
    <w:rsid w:val="00C72FCC"/>
    <w:rsid w:val="00C755EA"/>
    <w:rsid w:val="00C77149"/>
    <w:rsid w:val="00C81853"/>
    <w:rsid w:val="00C834CE"/>
    <w:rsid w:val="00C84483"/>
    <w:rsid w:val="00C84895"/>
    <w:rsid w:val="00C84F65"/>
    <w:rsid w:val="00C92EA0"/>
    <w:rsid w:val="00C96BE8"/>
    <w:rsid w:val="00CA17F9"/>
    <w:rsid w:val="00CA2154"/>
    <w:rsid w:val="00CA547D"/>
    <w:rsid w:val="00CB0C59"/>
    <w:rsid w:val="00CB3325"/>
    <w:rsid w:val="00CB4CDB"/>
    <w:rsid w:val="00CB75CC"/>
    <w:rsid w:val="00CC15AB"/>
    <w:rsid w:val="00CC2B02"/>
    <w:rsid w:val="00CC30C5"/>
    <w:rsid w:val="00CC35B1"/>
    <w:rsid w:val="00CC73C4"/>
    <w:rsid w:val="00CD1738"/>
    <w:rsid w:val="00CD2EEB"/>
    <w:rsid w:val="00CD31AE"/>
    <w:rsid w:val="00CD5813"/>
    <w:rsid w:val="00CD6520"/>
    <w:rsid w:val="00CD6FEB"/>
    <w:rsid w:val="00CE02BD"/>
    <w:rsid w:val="00CE050D"/>
    <w:rsid w:val="00CE26D0"/>
    <w:rsid w:val="00CE2DC8"/>
    <w:rsid w:val="00CE4E2C"/>
    <w:rsid w:val="00CE4F5E"/>
    <w:rsid w:val="00CE57B4"/>
    <w:rsid w:val="00CE5F64"/>
    <w:rsid w:val="00CE7C03"/>
    <w:rsid w:val="00CF2A8C"/>
    <w:rsid w:val="00CF618C"/>
    <w:rsid w:val="00D02369"/>
    <w:rsid w:val="00D0274F"/>
    <w:rsid w:val="00D02A16"/>
    <w:rsid w:val="00D05ED7"/>
    <w:rsid w:val="00D07EE8"/>
    <w:rsid w:val="00D13554"/>
    <w:rsid w:val="00D14403"/>
    <w:rsid w:val="00D14ED5"/>
    <w:rsid w:val="00D1559E"/>
    <w:rsid w:val="00D20FD9"/>
    <w:rsid w:val="00D2122D"/>
    <w:rsid w:val="00D21563"/>
    <w:rsid w:val="00D242D4"/>
    <w:rsid w:val="00D264CE"/>
    <w:rsid w:val="00D30871"/>
    <w:rsid w:val="00D30BA1"/>
    <w:rsid w:val="00D30E89"/>
    <w:rsid w:val="00D35675"/>
    <w:rsid w:val="00D36404"/>
    <w:rsid w:val="00D414A0"/>
    <w:rsid w:val="00D436B7"/>
    <w:rsid w:val="00D443B9"/>
    <w:rsid w:val="00D45E54"/>
    <w:rsid w:val="00D5058A"/>
    <w:rsid w:val="00D51366"/>
    <w:rsid w:val="00D531A7"/>
    <w:rsid w:val="00D54433"/>
    <w:rsid w:val="00D55F08"/>
    <w:rsid w:val="00D56814"/>
    <w:rsid w:val="00D56EE4"/>
    <w:rsid w:val="00D620BE"/>
    <w:rsid w:val="00D62F89"/>
    <w:rsid w:val="00D64B71"/>
    <w:rsid w:val="00D6606C"/>
    <w:rsid w:val="00D80118"/>
    <w:rsid w:val="00D86AD5"/>
    <w:rsid w:val="00D90F8F"/>
    <w:rsid w:val="00D93A04"/>
    <w:rsid w:val="00D93CB4"/>
    <w:rsid w:val="00D95199"/>
    <w:rsid w:val="00DA0237"/>
    <w:rsid w:val="00DA0908"/>
    <w:rsid w:val="00DA1FF0"/>
    <w:rsid w:val="00DA35ED"/>
    <w:rsid w:val="00DB2631"/>
    <w:rsid w:val="00DB34A9"/>
    <w:rsid w:val="00DB5AD6"/>
    <w:rsid w:val="00DB6FA9"/>
    <w:rsid w:val="00DC1603"/>
    <w:rsid w:val="00DC39DF"/>
    <w:rsid w:val="00DC3A0C"/>
    <w:rsid w:val="00DC6D04"/>
    <w:rsid w:val="00DD1AC6"/>
    <w:rsid w:val="00DD2329"/>
    <w:rsid w:val="00DD24E5"/>
    <w:rsid w:val="00DE0A72"/>
    <w:rsid w:val="00DE212A"/>
    <w:rsid w:val="00DE2927"/>
    <w:rsid w:val="00DE321B"/>
    <w:rsid w:val="00DE3C60"/>
    <w:rsid w:val="00DE61C5"/>
    <w:rsid w:val="00DE6203"/>
    <w:rsid w:val="00DE6767"/>
    <w:rsid w:val="00DF01DD"/>
    <w:rsid w:val="00DF0378"/>
    <w:rsid w:val="00DF1B78"/>
    <w:rsid w:val="00DF3B36"/>
    <w:rsid w:val="00DF40FA"/>
    <w:rsid w:val="00DF5C43"/>
    <w:rsid w:val="00DF77C1"/>
    <w:rsid w:val="00E01A71"/>
    <w:rsid w:val="00E12733"/>
    <w:rsid w:val="00E129D5"/>
    <w:rsid w:val="00E12FD1"/>
    <w:rsid w:val="00E133B4"/>
    <w:rsid w:val="00E14F1B"/>
    <w:rsid w:val="00E15547"/>
    <w:rsid w:val="00E15AE4"/>
    <w:rsid w:val="00E16870"/>
    <w:rsid w:val="00E210EE"/>
    <w:rsid w:val="00E21DB6"/>
    <w:rsid w:val="00E25194"/>
    <w:rsid w:val="00E267FA"/>
    <w:rsid w:val="00E269E5"/>
    <w:rsid w:val="00E26FA1"/>
    <w:rsid w:val="00E272CF"/>
    <w:rsid w:val="00E27DF0"/>
    <w:rsid w:val="00E30E66"/>
    <w:rsid w:val="00E31A2B"/>
    <w:rsid w:val="00E34138"/>
    <w:rsid w:val="00E363DD"/>
    <w:rsid w:val="00E3688F"/>
    <w:rsid w:val="00E36A27"/>
    <w:rsid w:val="00E403C6"/>
    <w:rsid w:val="00E4322E"/>
    <w:rsid w:val="00E43F0E"/>
    <w:rsid w:val="00E44067"/>
    <w:rsid w:val="00E441F5"/>
    <w:rsid w:val="00E50158"/>
    <w:rsid w:val="00E514A4"/>
    <w:rsid w:val="00E55316"/>
    <w:rsid w:val="00E56DB1"/>
    <w:rsid w:val="00E60C76"/>
    <w:rsid w:val="00E60CEE"/>
    <w:rsid w:val="00E619E0"/>
    <w:rsid w:val="00E6209B"/>
    <w:rsid w:val="00E6320A"/>
    <w:rsid w:val="00E6347A"/>
    <w:rsid w:val="00E64772"/>
    <w:rsid w:val="00E67A2F"/>
    <w:rsid w:val="00E72D96"/>
    <w:rsid w:val="00E72FC4"/>
    <w:rsid w:val="00E77ADA"/>
    <w:rsid w:val="00E80407"/>
    <w:rsid w:val="00E805A7"/>
    <w:rsid w:val="00E83623"/>
    <w:rsid w:val="00E86E71"/>
    <w:rsid w:val="00E918ED"/>
    <w:rsid w:val="00E921E1"/>
    <w:rsid w:val="00E92751"/>
    <w:rsid w:val="00E93C14"/>
    <w:rsid w:val="00E95CD1"/>
    <w:rsid w:val="00E971A5"/>
    <w:rsid w:val="00EA52B0"/>
    <w:rsid w:val="00EA56A4"/>
    <w:rsid w:val="00EB0A3F"/>
    <w:rsid w:val="00EB15F5"/>
    <w:rsid w:val="00EB61A8"/>
    <w:rsid w:val="00EB73C0"/>
    <w:rsid w:val="00EC0C93"/>
    <w:rsid w:val="00EC4853"/>
    <w:rsid w:val="00ED11B3"/>
    <w:rsid w:val="00ED184B"/>
    <w:rsid w:val="00ED1F96"/>
    <w:rsid w:val="00ED6435"/>
    <w:rsid w:val="00ED727D"/>
    <w:rsid w:val="00ED7705"/>
    <w:rsid w:val="00EE02AC"/>
    <w:rsid w:val="00EE14CE"/>
    <w:rsid w:val="00EE1544"/>
    <w:rsid w:val="00EE3E99"/>
    <w:rsid w:val="00EE55A0"/>
    <w:rsid w:val="00EE629E"/>
    <w:rsid w:val="00EE6EB3"/>
    <w:rsid w:val="00EF16AA"/>
    <w:rsid w:val="00EF533A"/>
    <w:rsid w:val="00EF5D17"/>
    <w:rsid w:val="00F00342"/>
    <w:rsid w:val="00F051A4"/>
    <w:rsid w:val="00F05D56"/>
    <w:rsid w:val="00F06A88"/>
    <w:rsid w:val="00F06F0A"/>
    <w:rsid w:val="00F07C17"/>
    <w:rsid w:val="00F11E3E"/>
    <w:rsid w:val="00F1333F"/>
    <w:rsid w:val="00F141AA"/>
    <w:rsid w:val="00F15040"/>
    <w:rsid w:val="00F16F5C"/>
    <w:rsid w:val="00F20510"/>
    <w:rsid w:val="00F223A8"/>
    <w:rsid w:val="00F22895"/>
    <w:rsid w:val="00F22B64"/>
    <w:rsid w:val="00F334CE"/>
    <w:rsid w:val="00F34879"/>
    <w:rsid w:val="00F3499A"/>
    <w:rsid w:val="00F411F8"/>
    <w:rsid w:val="00F47415"/>
    <w:rsid w:val="00F478D8"/>
    <w:rsid w:val="00F508E1"/>
    <w:rsid w:val="00F51261"/>
    <w:rsid w:val="00F513EB"/>
    <w:rsid w:val="00F52339"/>
    <w:rsid w:val="00F52A6C"/>
    <w:rsid w:val="00F53B49"/>
    <w:rsid w:val="00F55685"/>
    <w:rsid w:val="00F67C75"/>
    <w:rsid w:val="00F709FE"/>
    <w:rsid w:val="00F71719"/>
    <w:rsid w:val="00F7195C"/>
    <w:rsid w:val="00F72A28"/>
    <w:rsid w:val="00F73539"/>
    <w:rsid w:val="00F754EA"/>
    <w:rsid w:val="00F762C4"/>
    <w:rsid w:val="00F77FD8"/>
    <w:rsid w:val="00F81E63"/>
    <w:rsid w:val="00F85702"/>
    <w:rsid w:val="00F86334"/>
    <w:rsid w:val="00F90953"/>
    <w:rsid w:val="00F978E5"/>
    <w:rsid w:val="00FA0143"/>
    <w:rsid w:val="00FA03B9"/>
    <w:rsid w:val="00FA0A85"/>
    <w:rsid w:val="00FA4416"/>
    <w:rsid w:val="00FA4BFB"/>
    <w:rsid w:val="00FA680A"/>
    <w:rsid w:val="00FA6FEC"/>
    <w:rsid w:val="00FB0B02"/>
    <w:rsid w:val="00FB1FC9"/>
    <w:rsid w:val="00FB61F2"/>
    <w:rsid w:val="00FB626F"/>
    <w:rsid w:val="00FB760F"/>
    <w:rsid w:val="00FB7F31"/>
    <w:rsid w:val="00FC4DE8"/>
    <w:rsid w:val="00FC5562"/>
    <w:rsid w:val="00FC5815"/>
    <w:rsid w:val="00FC6F6E"/>
    <w:rsid w:val="00FC6F90"/>
    <w:rsid w:val="00FC77F0"/>
    <w:rsid w:val="00FD0E1A"/>
    <w:rsid w:val="00FD1C06"/>
    <w:rsid w:val="00FD3F99"/>
    <w:rsid w:val="00FD4AAA"/>
    <w:rsid w:val="00FD65FF"/>
    <w:rsid w:val="00FE16B3"/>
    <w:rsid w:val="00FE1955"/>
    <w:rsid w:val="00FE20DD"/>
    <w:rsid w:val="00FE3A68"/>
    <w:rsid w:val="00FE50D5"/>
    <w:rsid w:val="00FE572E"/>
    <w:rsid w:val="00FE66F5"/>
    <w:rsid w:val="00FF14D2"/>
    <w:rsid w:val="00FF4F56"/>
    <w:rsid w:val="00FF70F3"/>
    <w:rsid w:val="00FF7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c,#ff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364FE2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character" w:styleId="a4">
    <w:name w:val="Hyperlink"/>
    <w:basedOn w:val="a0"/>
    <w:rsid w:val="00CB4CDB"/>
    <w:rPr>
      <w:b/>
      <w:bCs/>
      <w:strike w:val="0"/>
      <w:dstrike w:val="0"/>
      <w:color w:val="336699"/>
      <w:u w:val="none"/>
      <w:effect w:val="none"/>
    </w:rPr>
  </w:style>
  <w:style w:type="character" w:styleId="a5">
    <w:name w:val="Strong"/>
    <w:basedOn w:val="a0"/>
    <w:qFormat/>
    <w:rsid w:val="00CB4CDB"/>
    <w:rPr>
      <w:b/>
      <w:bCs/>
    </w:rPr>
  </w:style>
  <w:style w:type="table" w:styleId="a6">
    <w:name w:val="Table Grid"/>
    <w:basedOn w:val="a1"/>
    <w:rsid w:val="00714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9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0211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5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2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63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4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219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syberia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1956</Words>
  <Characters>11153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Между жизнью и смертью. Часть 1</vt:lpstr>
    </vt:vector>
  </TitlesOfParts>
  <Company>Psyberia.ru</Company>
  <LinksUpToDate>false</LinksUpToDate>
  <CharactersWithSpaces>13083</CharactersWithSpaces>
  <SharedDoc>false</SharedDoc>
  <HLinks>
    <vt:vector size="6" baseType="variant">
      <vt:variant>
        <vt:i4>7667833</vt:i4>
      </vt:variant>
      <vt:variant>
        <vt:i4>0</vt:i4>
      </vt:variant>
      <vt:variant>
        <vt:i4>0</vt:i4>
      </vt:variant>
      <vt:variant>
        <vt:i4>5</vt:i4>
      </vt:variant>
      <vt:variant>
        <vt:lpwstr>http://psyberia.ru/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 жизнью и смертью. Часть 1</dc:title>
  <dc:creator>Вит Ценёв</dc:creator>
  <cp:lastModifiedBy>Master</cp:lastModifiedBy>
  <cp:revision>2</cp:revision>
  <cp:lastPrinted>2007-04-02T20:50:00Z</cp:lastPrinted>
  <dcterms:created xsi:type="dcterms:W3CDTF">2026-09-08T17:09:00Z</dcterms:created>
  <dcterms:modified xsi:type="dcterms:W3CDTF">2026-09-08T17:09:00Z</dcterms:modified>
  <cp:category>Advanced Psychology for Adults</cp:category>
</cp:coreProperties>
</file>