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C191E">
      <w:pPr>
        <w:jc w:val="both"/>
        <w:rPr>
          <w:b/>
          <w:bCs/>
          <w:sz w:val="32"/>
        </w:rPr>
      </w:pPr>
      <w:r>
        <w:rPr>
          <w:b/>
          <w:bCs/>
          <w:sz w:val="32"/>
        </w:rPr>
        <w:t>Планирование или спонтанность?</w:t>
      </w:r>
    </w:p>
    <w:p w:rsidR="00000000" w:rsidRDefault="00FC191E">
      <w:pPr>
        <w:pStyle w:val="1"/>
      </w:pPr>
      <w:r>
        <w:t>Вит Ценёв</w:t>
      </w:r>
    </w:p>
    <w:p w:rsidR="00000000" w:rsidRDefault="00FC191E">
      <w:pPr>
        <w:jc w:val="right"/>
        <w:rPr>
          <w:b/>
          <w:bCs/>
          <w:sz w:val="32"/>
        </w:rPr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Default="00FC191E">
      <w:pPr>
        <w:jc w:val="both"/>
        <w:rPr>
          <w:b/>
          <w:bCs/>
        </w:rPr>
      </w:pPr>
    </w:p>
    <w:p w:rsidR="00000000" w:rsidRDefault="00FC191E">
      <w:pPr>
        <w:pStyle w:val="a3"/>
      </w:pPr>
      <w:r>
        <w:t>Многие люди мне вот пишут, что – странное дело у них получается. Чем тщательнее они все запланируют и круто придумают, что, как и почему в каких случаях нужно делать, тем все иначе и как-то не так разви</w:t>
      </w:r>
      <w:r>
        <w:t>вается. Все коту под хвост, все идет не так, иначе, и совсем не так, как ты предполагал. От судьбы не уйдешь, как говорится.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И вот парадокс: те же самые люди говорят, что если они делают что-то вне плана, то у них получается гораздо лучше. Странно, не пра</w:t>
      </w:r>
      <w:r>
        <w:t>вда ли? Все предусмотрел, все просчитал, все варианты учел, – и просчитался. А не считал ничего вообще – и формулу счастья вывел. И что теперь, вообще не планировать и не предусматривать?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Особенно обидны такие ситуации для людей, обладающих выраженным ана</w:t>
      </w:r>
      <w:r>
        <w:t xml:space="preserve">литическим мышлением: трудно смириться с тем, что твой собственный ум тебе то ли изменяет, а то ли считает неправильно или недальновидно. Многие ученые после большого учения часто начинают верить в бога. А почему? Думаете потому, что высчитали его научно? </w:t>
      </w:r>
      <w:r>
        <w:t>Да нет, не поэтому. Просто они всю жизнь считали и высчитывали, и поняли, что так толком ничего и не поняли, и мир гораздо сложнее, и на него не хватит ста жизней, чтобы просчитать все его варианты. Ну, значит, бог все и сотворил, рас все так сложно и запу</w:t>
      </w:r>
      <w:r>
        <w:t xml:space="preserve">танно.    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 xml:space="preserve">В конце концов, вера в бога – это хоть какая-то истина. А в вере в его отсутствие истины поменьше или ее нет вовсе. Что за счастье, помереть с мыслью, что бога категорически и неумолимо нет? 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Ну да ладно, я отвлекся, а надо понять, что за недо</w:t>
      </w:r>
      <w:r>
        <w:t>разумение заключается в том, что если ты планируешь, то часто получается хуже, чем если ты не планируешь, и делаешь вдруг и случайно. Сейчас вы меня заподозрите в том, что я буду рассказывать про могучую роль нашего подсознания и его безграничные возможнос</w:t>
      </w:r>
      <w:r>
        <w:t>ти мгновенно находить решения, да? Поди, уже заподозрили, что так оно и есть?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На самом же деле роль подсознания как в планируемых, так и в спонтанных поступках не сильно отличается, или не настолько сильно, как вам хотелось бы меня заподозрить. Роль подсо</w:t>
      </w:r>
      <w:r>
        <w:t>знания в спонтанных актах значительнее, чем в рассчитываемых и планируемых. Но усиление этой роли по смыслу примерно таково, как если бы вы делали зарядку, и разные упражнения требовали бы большую нагрузку на разные группы мышц. Спонтанные акты не опираютс</w:t>
      </w:r>
      <w:r>
        <w:t>я на мышцу предварительных расчетов, и поэтому мышце подсознания нужно отдуваться больше. То есть усиление подсознательной компоненты – естественное, а не какое-то там чудотворное. Начните планировать, и подсознание сразу же уйдет на второй план.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Представ</w:t>
      </w:r>
      <w:r>
        <w:t>им себе, что ватага ежиков в количестве двенадцати ежиков решила двинуться в соседний лес на промысел за яблоками. Ежики все распланировали и структурировали: и одни из них ищут, другие таскают, третьи сортируют, четвертые сторожат, пятые считают, и шестые</w:t>
      </w:r>
      <w:r>
        <w:t xml:space="preserve"> несут внешний дозор от хищников по всему периметру яблочной плантации.  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Ежики все учли и запаслись всем необходимым. Они также договорились с дровосеками о сдаче им части урожая в обмен на сахар, из которого ежихи наварят яблочного варенья. И вот отправ</w:t>
      </w:r>
      <w:r>
        <w:t>ляются ежики в поход, добираются до соседнего леса с яблочной плантацией, и обнаруживают там, что все яблоки созрели раньше срока, попадали с деревьев, и большая часть их пропала и негодна для сбора.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Ежики расстроились, развернулись и пошли домой. По доро</w:t>
      </w:r>
      <w:r>
        <w:t>ге их нагоняет еще один ежик с полной корзиной грибов. Он тоже ходил за яблоками, но раз яблок не было, насобирал там же грибов, чтобы с пустыми руками не возвращаться. Ну, он и спрашивает у своих колючих друзей: чего, мол, братья, грибов не набрали, раз я</w:t>
      </w:r>
      <w:r>
        <w:t>блок нету, – грибов-то полно?!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– Так мы же за яблоками ходили! – отвечают ежики. – При чем тут грибы?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Вот так и человек, который планирует достичь некоторой цели, часто становится жертвой обстоятельств. Жертвой – не потому, что обстоятельства такие удруч</w:t>
      </w:r>
      <w:r>
        <w:t>ающие, или что все звезды в этот день были против него, а лишь потому, что он не способен изменить свою программу. Он сам жестко ее задал. Я иду собирать яблоки. Я сварю из них варенье, или я их продам. И когда яблок не оказывается, он не знает, что делать</w:t>
      </w:r>
      <w:r>
        <w:t xml:space="preserve"> дальше. В его проекте были только яблоки, а грибов и ягод он не предусматривал.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Планирование часто делает вас неспособными изменять заложенные программы действий. В самом простейшем примере, если двум людям надо просто сделать по десять шагов, то тот, ко</w:t>
      </w:r>
      <w:r>
        <w:t>торый планировал их сделать, встретив на седьмом яму, – или свалится в неё, или вернется назад ни с чем. Тот, который не планировал, просто прыгнет вместо того, чтобы шагнуть в пропасть. Изменились условия задачи, должна измениться и логика поведения. Верн</w:t>
      </w:r>
      <w:r>
        <w:t>о?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Благо, если человек, планирующий и предполагающий, оказывается способен измениться сам, если условия игры непредсказуемым образом изменились. Но как измениться, если вы все просчитали заранее и думаете, что знаете, как все будет развиваться дальше. Ежи</w:t>
      </w:r>
      <w:r>
        <w:t>ки еще не сдвинулись с места, а в уме они уже прикинули, сколько яблочного варенья у них получится. И как только условия изменились, они растерялись, ибо не знают, что впереди, а, соответственно, не знают, что делать сейчас. Предполагаю, они вернутся домой</w:t>
      </w:r>
      <w:r>
        <w:t>, и очень  тщательно проанализируют грибную ситуацию. Через неделю они отправятся в очередной поход, и опять обнаружат, что пришли почем зря. И опять не догадаются собрать ягоду и шишки. Не затем ведь приходили, верно?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В идеале спонтанность и планирование</w:t>
      </w:r>
      <w:r>
        <w:t xml:space="preserve"> выполняют одну и ту же задачу: это адаптация к миру, к условиям окружающей среды, к изменившимся обстоятельствам. Делают они это по-разному: спонтанное бессознательное реагирует, опираясь на паттерны вашего опыта, предъявляя наилучшие решения для той или </w:t>
      </w:r>
      <w:r>
        <w:t>иной очевидной ситуации. Если за вами по темной улице бежит злодей с дубиной, то ситуация очевидна. Если ваш автобус сломался, то ситуация очевидна. Если в доме выключили электричество, то ситуация очевидна. Вы наверняка понимаете, что делать в том или ино</w:t>
      </w:r>
      <w:r>
        <w:t>м случае.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Планирование же, как сознательная функция, позволяет искать адаптивные возможности на неслучившееся событие. Если злодей стоит за углом, то подсознание об это понятия не имеет (нет факта события – нет события), а вот сознание может это предполаг</w:t>
      </w:r>
      <w:r>
        <w:t>ать. И если свет горит, то сознание может задуматься и найти решение: что делать в том случае, если его погасят? И если автобус сломается, а вам обязательно нужно попасть вовремя на то место, куда вы спешите, – что вы будете делать?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Таким образом, мы може</w:t>
      </w:r>
      <w:r>
        <w:t>м и эффективно реагировать на события, которые уже случились, и предупреждать наступление событий, которые могут произойти. Подсознание печётся о своих реакциях, сознание занимается профилактикой неочевидных событий. Например, в перечисленных случаях челов</w:t>
      </w:r>
      <w:r>
        <w:t>ек берет с собой газовый пистолет, покупает свечи, или он прихватит сумму денег, которой ему хватит на такси.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В неидеальных сценариях человек программирует развитие событий так, как будто оно таким и будет. Чаще всего это происходит тогда, когда у человек</w:t>
      </w:r>
      <w:r>
        <w:t>а нет наработанных мер и способов реакций на те или иные события. Возьмем, к примеру, знакомство с девушкой. Молодой человек еще ни разу не пытался его завязать. Он начинает читать про пикап или НЛП, формировать в голове некоторый сценарий развития событий</w:t>
      </w:r>
      <w:r>
        <w:t xml:space="preserve"> знакомства. Она вот так скажет, а я ей на это вот так, а она вот это сделает, а я то. Господи, так проще простого познакомиться с девушкой!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На деле же все оказывается плачевным: неожиданный шаг влево или вправо, и человек не знает, что делать дальше. Вес</w:t>
      </w:r>
      <w:r>
        <w:t>ь его сценарий рухнул в одно мгновение. Он знает, что будет говорить в очень сложных случаях, и какие слова он скажет, но в самой простой ситуации растерялся и впал в ступор. Почему? А все просто: готового решения не было, а с позиции опыта прошлого ему пр</w:t>
      </w:r>
      <w:r>
        <w:t>осто не на что опереться.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А теперь спросите себя: а впадет ли в ступор и коматозное состояние молодой человек, если его бабушка на улице спросила: а где, милок, ближайший хлебный магазин? Вроде бы не должен, правильно? Хотя по логике вышеизложенного конфу</w:t>
      </w:r>
      <w:r>
        <w:t>за с девушкой, – тоже должен немедленно отупеть и растеряться. Опыта общения с незнакомыми бабушками у него нет, и где булочная, он тоже понятия не имеет. А в ступор не впадает. Почему?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Ну, хотя бы потому, что у него нет никаких великих теорий, как надо р</w:t>
      </w:r>
      <w:r>
        <w:t>азговаривать с той или иной бабушкой в тех или иных случаях. И я вас уверяю, что если бы добрый молодец долго готовился к уличным переговорам с бабушкой, то на ее первое же – ты чегой, это, окаянный, тут расселся? – может повергнуть его в шок, такого в баб</w:t>
      </w:r>
      <w:r>
        <w:t>ушкином пикапе не было написано, и как отвечать на это дальше, он не знает. А на другие пятьсот вопросов или реплик ответил бы с блеском. А вот в этом случае – не знает. Не учел.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 xml:space="preserve">Или человек сидит и восемь дней готовится к пресс-конференции. Предполагает </w:t>
      </w:r>
      <w:r>
        <w:t>разные каверзные вопросы и ищет на них блестящие ответы. Это хорошо в смысле познания того предмета, за который ты будешь отчитываться, но плохо в том смысле, что шаг влево или вправо будут означать для ответчика дезориентацию или растерянность, ибо он к т</w:t>
      </w:r>
      <w:r>
        <w:t>акому вопросу был не готов.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Спонтанный человек реагирует непосредственно на стимул. Планирующий человек ищет ответ из сотен вариантов, которые он предусматривал и анализировал. Там, ясно дело, его нет. В этом и заключается его замешательство, растерянност</w:t>
      </w:r>
      <w:r>
        <w:t>ь и околесица, которую он начинает нести. Потому как вместо того, чтобы реагировать, он ищет решение, которого у него нет.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Реагировать на разные вещи, даже незнакомые, можно очень даже спонтанно, без всякого опыта. Например, попытки заговорить с симпатичн</w:t>
      </w:r>
      <w:r>
        <w:t>ыми девушками. Если вы раньше этого не делали, то при чем здесь НЛП и пикап, как это вам поможет? Подойдите к бабушкам на лавочке, и спросите, – сколько времени? Вежливо и мягко. Поинтересуйтесь погодой, или же спросите, как куда-нибудь пройти. Есть пробле</w:t>
      </w:r>
      <w:r>
        <w:t xml:space="preserve">мы? Никаких, верно? 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Планировать хорошо, чтобы не опоздать на свидание, или же чтобы к назначенному часу у вас была необходимая сумма денег, чтобы купить девушке цветы, сводить ее в клуб или посидеть в баре. А вот что говорить и как говорить, – лучше не п</w:t>
      </w:r>
      <w:r>
        <w:t>ланировать. Ведь всего не предусмотришь, как издевательски говорит реклама.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lastRenderedPageBreak/>
        <w:t>Итак, планирование важно и нужно для того, чтобы в изменившихся обстоятельствах быть готовыми очень быстро реорганизовать свой первоначальный план. Планирование – это готовность к</w:t>
      </w:r>
      <w:r>
        <w:t xml:space="preserve"> неожиданным поворотам судьбы. Планирование предугадывает те или иные события и определяет спектр возможных решений для них. А их примеры я уже приводил выше.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Спонтанность – это адаптивный механизм к действующим событиям, планирование – это адаптивный мех</w:t>
      </w:r>
      <w:r>
        <w:t>анизм к предвосхищенным событиям, которые еще не случились. Если предвосхищаемые вами события случаются, то у вас уже есть план действий. Если же их нет, или есть какие-то другие, то вы действуете опять спонтанно, ибо все равно готового решения у вас нет.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>Если вы планируете события очень тщательно, а результат не оправдывает ожиданий или разочаровывает вас, то это значит одно – ваш план из средства превратился в цель, и вы стремитесь не столько к конкретной цели – любыми путями, – сколько к выполнению всей</w:t>
      </w:r>
      <w:r>
        <w:t xml:space="preserve"> цепочки запланированных действий строго определенным путем. И не ваша цель, а ваш план становится целью, а критерием достижения цели становится методичная реализация всех шагов плана. 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 xml:space="preserve">Кстати, именно так получается по многим психологическим учебникам. И </w:t>
      </w:r>
      <w:r>
        <w:t>наш молодой человек, вместо того, чтобы реально общаться с девушкой, использует в общении с ней разного рода приемчики и техники. И его целью становится не столько девушка, сколько эти техники, ибо если сказал – А, Б и В с примесью эриксонианского гипноза,</w:t>
      </w:r>
      <w:r>
        <w:t xml:space="preserve"> – то тут же все девушки бросятся к нему на шею. А они что-то не бросаются. Человек ищет еще более мощные техники и продвинутые формулы коммуникации. И все без толку. Ибо, как цель, все эти техники абсолютно бестолковы. А вот как средство – они великолепны</w:t>
      </w:r>
      <w:r>
        <w:t>.</w:t>
      </w:r>
    </w:p>
    <w:p w:rsidR="00000000" w:rsidRDefault="00FC191E">
      <w:pPr>
        <w:jc w:val="both"/>
      </w:pPr>
    </w:p>
    <w:p w:rsidR="00000000" w:rsidRDefault="00FC191E">
      <w:pPr>
        <w:jc w:val="both"/>
        <w:rPr>
          <w:b/>
          <w:bCs/>
        </w:rPr>
      </w:pPr>
      <w:r>
        <w:rPr>
          <w:b/>
          <w:bCs/>
        </w:rPr>
        <w:t>Итак, какой бы вывод я бы сделал из всего вышесказанного?</w:t>
      </w:r>
    </w:p>
    <w:p w:rsidR="00000000" w:rsidRDefault="00FC191E">
      <w:pPr>
        <w:jc w:val="both"/>
        <w:rPr>
          <w:b/>
          <w:bCs/>
        </w:rPr>
      </w:pPr>
    </w:p>
    <w:p w:rsidR="00000000" w:rsidRDefault="00FC191E">
      <w:pPr>
        <w:pStyle w:val="a3"/>
      </w:pPr>
      <w:r>
        <w:t>Во-первых, очевидно, что все варианты на все случаи жизни предусмотреть невозможно. А поэтому можно предполагать лишь самые вероятные из них, или строго соотносить их с поставленной целью. Наибо</w:t>
      </w:r>
      <w:r>
        <w:t>лее вероятные помехи в достижении цели высчитываются и прогнозируются заранее, и решения для этих проблем тоже находятся заблаговременно.</w:t>
      </w:r>
    </w:p>
    <w:p w:rsidR="00000000" w:rsidRDefault="00FC191E">
      <w:pPr>
        <w:jc w:val="both"/>
      </w:pPr>
    </w:p>
    <w:p w:rsidR="00000000" w:rsidRDefault="00FC191E">
      <w:pPr>
        <w:jc w:val="both"/>
      </w:pPr>
      <w:r>
        <w:t xml:space="preserve">Во-вторых, ни спонтанность, ни планирование – не могут превращаться в цель. Это лишь </w:t>
      </w:r>
      <w:r>
        <w:rPr>
          <w:b/>
          <w:bCs/>
        </w:rPr>
        <w:t>средства</w:t>
      </w:r>
      <w:r>
        <w:t xml:space="preserve"> для достижения поставле</w:t>
      </w:r>
      <w:r>
        <w:t>нных целей. Вы можете поставить себе целью уметь быть спонтанным или уметь планировать, – тогда это нормально. Для всех остальных же случаев и спонтанность, и планирование – это инструменты для выполнения задачи. И не более того.</w:t>
      </w:r>
    </w:p>
    <w:p w:rsidR="00000000" w:rsidRDefault="00FC191E">
      <w:pPr>
        <w:jc w:val="both"/>
      </w:pPr>
    </w:p>
    <w:p w:rsidR="00FC191E" w:rsidRDefault="00FC191E">
      <w:pPr>
        <w:jc w:val="both"/>
      </w:pPr>
      <w:r>
        <w:t>В-третьих, не надо тащить</w:t>
      </w:r>
      <w:r>
        <w:t xml:space="preserve"> с собой весь ворох психотехнологических инструментов, если вы не знаете, что именно вам придется делать: то ли гвоздь забивать, то ли болт крутить, то ли отверстие в стене сверлить. Скорее всего, окажется так, что отвертки или гаечного ключа подходящего р</w:t>
      </w:r>
      <w:r>
        <w:t xml:space="preserve">азмера у вас с собой нет, и придется позорно уходить ни с чем. Так что лучше сходите несколько раз без инструментов, и попробуйте понять, что и где вам предстоит крутить и сверлить. </w:t>
      </w:r>
    </w:p>
    <w:sectPr w:rsidR="00FC1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noPunctuationKerning/>
  <w:characterSpacingControl w:val="doNotCompress"/>
  <w:compat/>
  <w:rsids>
    <w:rsidRoot w:val="007148AD"/>
    <w:rsid w:val="007148AD"/>
    <w:rsid w:val="00FC1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color w:val="FF000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1937</Words>
  <Characters>11046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Планирование или спонтанность</vt:lpstr>
    </vt:vector>
  </TitlesOfParts>
  <Company>Psyberia.ru</Company>
  <LinksUpToDate>false</LinksUpToDate>
  <CharactersWithSpaces>12958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Планирование или спонтанность</dc:title>
  <dc:creator>Вит Ценёв</dc:creator>
  <cp:lastModifiedBy>Master</cp:lastModifiedBy>
  <cp:revision>2</cp:revision>
  <dcterms:created xsi:type="dcterms:W3CDTF">2026-09-14T18:47:00Z</dcterms:created>
  <dcterms:modified xsi:type="dcterms:W3CDTF">2026-09-14T18:47:00Z</dcterms:modified>
</cp:coreProperties>
</file>