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B788C">
      <w:pPr>
        <w:pStyle w:val="2"/>
      </w:pPr>
      <w:r>
        <w:t>Репрезентативные системы в рекламе</w:t>
      </w:r>
    </w:p>
    <w:p w:rsidR="00000000" w:rsidRDefault="00FB788C">
      <w:pPr>
        <w:jc w:val="right"/>
        <w:rPr>
          <w:sz w:val="24"/>
        </w:rPr>
      </w:pPr>
      <w:r>
        <w:rPr>
          <w:b/>
          <w:bCs/>
          <w:color w:val="FF0000"/>
          <w:sz w:val="24"/>
        </w:rPr>
        <w:t>Вит Ценёв</w:t>
      </w:r>
      <w:r>
        <w:rPr>
          <w:sz w:val="24"/>
        </w:rPr>
        <w:t xml:space="preserve">, </w:t>
      </w:r>
    </w:p>
    <w:p w:rsidR="00000000" w:rsidRDefault="00FB788C">
      <w:pPr>
        <w:jc w:val="right"/>
        <w:rPr>
          <w:b/>
          <w:bCs/>
          <w:sz w:val="24"/>
          <w:szCs w:val="28"/>
        </w:rPr>
      </w:pPr>
      <w:r>
        <w:rPr>
          <w:b/>
          <w:bCs/>
          <w:sz w:val="24"/>
          <w:lang w:val="en-US"/>
        </w:rPr>
        <w:t>Psyberia</w:t>
      </w:r>
      <w:r>
        <w:rPr>
          <w:b/>
          <w:bCs/>
          <w:sz w:val="24"/>
        </w:rPr>
        <w:t>.</w:t>
      </w:r>
      <w:r>
        <w:rPr>
          <w:b/>
          <w:bCs/>
          <w:sz w:val="24"/>
          <w:lang w:val="en-US"/>
        </w:rPr>
        <w:t>ru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jc w:val="both"/>
        <w:rPr>
          <w:sz w:val="24"/>
        </w:rPr>
      </w:pPr>
      <w:r>
        <w:rPr>
          <w:sz w:val="24"/>
        </w:rPr>
        <w:t>Если вы заняты торговым бизнесом и продаете тот или иной товар, начиная от продуктов питания и заканчивая автомобилями или торговым оборудованием, то вам, безусловно, хорошо знакомы две вещи. Перв</w:t>
      </w:r>
      <w:r>
        <w:rPr>
          <w:sz w:val="24"/>
        </w:rPr>
        <w:t>ая заключается в том, что у вас есть конкуренты, которые изо всех сил стремятся вам переиграть, а вторая в том, что спрос не очень-то опережает предложение. Так что, и в первом, и во втором случаях, нужно очень постараться, чтобы сохранить свое положение н</w:t>
      </w:r>
      <w:r>
        <w:rPr>
          <w:sz w:val="24"/>
        </w:rPr>
        <w:t xml:space="preserve">а рынке. Время, когда с прилавков и складов сметали все, независимо от цены и качества товара, закончилось. Сейчас и качество растет, и цены снижаются, а спрос </w:t>
      </w:r>
      <w:proofErr w:type="gramStart"/>
      <w:r>
        <w:rPr>
          <w:sz w:val="24"/>
        </w:rPr>
        <w:t>падает</w:t>
      </w:r>
      <w:proofErr w:type="gramEnd"/>
      <w:r>
        <w:rPr>
          <w:sz w:val="24"/>
        </w:rPr>
        <w:t xml:space="preserve"> и конкуренты не отстают. И </w:t>
      </w:r>
      <w:proofErr w:type="gramStart"/>
      <w:r>
        <w:rPr>
          <w:sz w:val="24"/>
        </w:rPr>
        <w:t>готовы</w:t>
      </w:r>
      <w:proofErr w:type="gramEnd"/>
      <w:r>
        <w:rPr>
          <w:sz w:val="24"/>
        </w:rPr>
        <w:t xml:space="preserve"> немедленно наказать вас за самый незначительный промах.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jc w:val="both"/>
        <w:rPr>
          <w:sz w:val="24"/>
        </w:rPr>
      </w:pPr>
      <w:r>
        <w:rPr>
          <w:sz w:val="24"/>
        </w:rPr>
        <w:t xml:space="preserve">Это узнаваемая и очевидная проблема. Менее </w:t>
      </w:r>
      <w:proofErr w:type="gramStart"/>
      <w:r>
        <w:rPr>
          <w:sz w:val="24"/>
        </w:rPr>
        <w:t>очевидная</w:t>
      </w:r>
      <w:proofErr w:type="gramEnd"/>
      <w:r>
        <w:rPr>
          <w:sz w:val="24"/>
        </w:rPr>
        <w:t xml:space="preserve"> заключается в том, что в ситуации, когда рынок переполнен и изобилен, становится все труднее и труднее сделать ваш товар привлекательным. Вы делаете предложение, но и другие не отстают. Вы снижаете цен</w:t>
      </w:r>
      <w:r>
        <w:rPr>
          <w:sz w:val="24"/>
        </w:rPr>
        <w:t xml:space="preserve">ы, но это же самое делают ваши конкуренты. Вы предлагаете скидки и подарки, но и они стараются </w:t>
      </w:r>
      <w:proofErr w:type="gramStart"/>
      <w:r>
        <w:rPr>
          <w:sz w:val="24"/>
        </w:rPr>
        <w:t>вовсю</w:t>
      </w:r>
      <w:proofErr w:type="gramEnd"/>
      <w:r>
        <w:rPr>
          <w:sz w:val="24"/>
        </w:rPr>
        <w:t xml:space="preserve">. Вы обещаете высокое качество своей продукции и широкий ассортимент, но и оппоненты делают то же самое. Таким образом, получается весьма </w:t>
      </w:r>
      <w:proofErr w:type="gramStart"/>
      <w:r>
        <w:rPr>
          <w:sz w:val="24"/>
        </w:rPr>
        <w:t>драматичная ситуац</w:t>
      </w:r>
      <w:r>
        <w:rPr>
          <w:sz w:val="24"/>
        </w:rPr>
        <w:t>ия</w:t>
      </w:r>
      <w:proofErr w:type="gramEnd"/>
      <w:r>
        <w:rPr>
          <w:sz w:val="24"/>
        </w:rPr>
        <w:t xml:space="preserve">: как бы вы не старались себя преподать, аналогичные действия конкурентов снижают эффективность ваших рекламных и маркетинговых решений. 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pStyle w:val="a3"/>
        <w:rPr>
          <w:lang w:val="en-US"/>
        </w:rPr>
      </w:pPr>
      <w:r>
        <w:t>До сих пор одним из наиболее эффективных решений в преодолении этой проблемы было так называемое Уникальное Торгово</w:t>
      </w:r>
      <w:r>
        <w:t>е Предложение (УТП), идеологию которого сформулировал Россер Ривс более чем сорок лет назад. УТП - это мотивирующая идея, уникальным образом связанная с каким-то товаром, а также содержащая предложение, напрямую обращенное к потребителю данного товара. Нап</w:t>
      </w:r>
      <w:r>
        <w:t>ример, можно заказать у производителя партию системных блоков цвета хаки, и на этом сделать себе рекламу. Все торгуют компьютерами банального белого цвета, а вы предлагаете оригинальную расцветку. Я это, конечно, не к тому, чтобы продавцы бросились перекра</w:t>
      </w:r>
      <w:r>
        <w:t xml:space="preserve">шивать свою технику в цвет хаки, а лишь для примера. В товаре, методом мозгового штурма, сначала выделяется нечто особенное, выгодно отличающее этот товар от всех аналогичных, а затем на этом строится рекламная кампания. </w:t>
      </w:r>
    </w:p>
    <w:p w:rsidR="00000000" w:rsidRDefault="00FB788C">
      <w:pPr>
        <w:jc w:val="both"/>
        <w:rPr>
          <w:sz w:val="24"/>
          <w:lang w:val="en-US"/>
        </w:rPr>
      </w:pPr>
    </w:p>
    <w:p w:rsidR="00000000" w:rsidRDefault="00FB788C">
      <w:pPr>
        <w:jc w:val="both"/>
        <w:rPr>
          <w:sz w:val="24"/>
        </w:rPr>
      </w:pPr>
      <w:r>
        <w:rPr>
          <w:sz w:val="24"/>
        </w:rPr>
        <w:t>Дело это долгое, затратное, и опр</w:t>
      </w:r>
      <w:r>
        <w:rPr>
          <w:sz w:val="24"/>
        </w:rPr>
        <w:t>авдывает себя в том случае, если вы производитель чая "Беседа" или водки "Беспохмельная". Если же вы просто перепродаете чей-то товар, и имеете его на складе ровно сто тысяч наименований, то очень сомнительно, что вы начнете придумывать для него разные УТП</w:t>
      </w:r>
      <w:r>
        <w:rPr>
          <w:sz w:val="24"/>
        </w:rPr>
        <w:t xml:space="preserve">. Вы даже воспользоваться уже придуманными вряд ли сможете, так как вам в большей степени важно привлечь внимание не столько к товару, сколько к целесообразности купить его именно у вас, а не в офисе напротив. Логично? </w:t>
      </w:r>
      <w:r>
        <w:rPr>
          <w:sz w:val="24"/>
        </w:rPr>
        <w:cr/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jc w:val="both"/>
        <w:rPr>
          <w:sz w:val="24"/>
        </w:rPr>
      </w:pPr>
      <w:r>
        <w:rPr>
          <w:sz w:val="24"/>
        </w:rPr>
        <w:lastRenderedPageBreak/>
        <w:t>Другой надежный способ, которым вр</w:t>
      </w:r>
      <w:r>
        <w:rPr>
          <w:sz w:val="24"/>
        </w:rPr>
        <w:t>яд ли кто захочет воспользоваться, заключается в том, что можно давать рекламы в пять или в десять раз больше, чем у всех ваших конкурентов вместе взятых. Это, безусловно, увеличивает сбыт, но делает соотношение затрат на рекламу диспропорциональным по отн</w:t>
      </w:r>
      <w:r>
        <w:rPr>
          <w:sz w:val="24"/>
        </w:rPr>
        <w:t>ошению к бюджету, что, в конечном итоге, приведет к плачевным последствиям. В этом случае конкуренты легко отстроятся от вас, давая большие скидки и снижая цены: они могут себе это позволить, так как много меньше тратятся на рекламный бюджет.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jc w:val="both"/>
        <w:rPr>
          <w:sz w:val="24"/>
        </w:rPr>
      </w:pPr>
      <w:r>
        <w:rPr>
          <w:sz w:val="24"/>
        </w:rPr>
        <w:t>В таком случ</w:t>
      </w:r>
      <w:r>
        <w:rPr>
          <w:sz w:val="24"/>
        </w:rPr>
        <w:t>ае, для большинства средних операторов рынка практически любого товарного сегмента, рекламная политика может заключаться в создании универсального торгового предложения, которое не столько докажет, что ваш товар какой-то особенный, сколько объяснит, почему</w:t>
      </w:r>
      <w:r>
        <w:rPr>
          <w:sz w:val="24"/>
        </w:rPr>
        <w:t xml:space="preserve"> его нужно купить именно у вас, а не в соседнем офисе. 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pStyle w:val="1"/>
      </w:pPr>
      <w:r>
        <w:t>Репрезентативные системы рекламы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jc w:val="both"/>
        <w:rPr>
          <w:sz w:val="24"/>
        </w:rPr>
      </w:pPr>
      <w:r>
        <w:rPr>
          <w:sz w:val="24"/>
        </w:rPr>
        <w:t>В поиске возможного решения данной проблемы за основу было взято понятие репрезентативных систем, которое сформулировано в нейролингвистическом программировании (НЛП</w:t>
      </w:r>
      <w:r>
        <w:rPr>
          <w:sz w:val="24"/>
        </w:rPr>
        <w:t>). НЛП утверждает, что любое сообщение содержит в себе характерные признаки, с помощью которых можно определить, как субъект, передающий это сообщение, воспринимает окружающий мир. Для некоторых людей наиболее важная информация содержится в том, что он вид</w:t>
      </w:r>
      <w:r>
        <w:rPr>
          <w:sz w:val="24"/>
        </w:rPr>
        <w:t xml:space="preserve">ит, и он описывает это словами "видимо", "можно заметить", "очевидно", и тому подобными. </w:t>
      </w:r>
      <w:proofErr w:type="gramStart"/>
      <w:r>
        <w:rPr>
          <w:sz w:val="24"/>
        </w:rPr>
        <w:t>Для многих других ключевая информация содержится в услышанном, и для третьих - в том, что они чувствуют.</w:t>
      </w:r>
      <w:proofErr w:type="gramEnd"/>
      <w:r>
        <w:rPr>
          <w:sz w:val="24"/>
        </w:rPr>
        <w:t xml:space="preserve"> Это наиболее распространенные системы: вижу, слышу или чувству</w:t>
      </w:r>
      <w:r>
        <w:rPr>
          <w:sz w:val="24"/>
        </w:rPr>
        <w:t>ю. Как правило, они являются смешанными, но, тем не менее, субъект предпочитает пользоваться какой-то одной из них, дополняя свое сообщения маркерами из других репрезентативных систем. Подробнее об этом можно узнать в любом учебнике по НЛП, например, в кни</w:t>
      </w:r>
      <w:r>
        <w:rPr>
          <w:sz w:val="24"/>
        </w:rPr>
        <w:t>ге "А вы пробовали гипноз?" Сергея Горина.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jc w:val="both"/>
        <w:rPr>
          <w:sz w:val="24"/>
        </w:rPr>
      </w:pPr>
      <w:r>
        <w:rPr>
          <w:sz w:val="24"/>
        </w:rPr>
        <w:t>Человек знает много слов, но лишь некоторые из них можно считать наиболее значимыми. С точки зрения НЛП во фразе - "посмотрите, какой у нас замечательный компьютер!" - наиболее значимое слово - "посмотрите". Если</w:t>
      </w:r>
      <w:r>
        <w:rPr>
          <w:sz w:val="24"/>
        </w:rPr>
        <w:t xml:space="preserve"> вы используете это слово, то оно в наибольшей степени привлечет тех покупателей, которые руководствуются в своем выборе визуальной репрезентативной системой, а в наименьшей, допустим, тех, для кого самое важное в выборе - это ощущения. Ваш конкурент может</w:t>
      </w:r>
      <w:r>
        <w:rPr>
          <w:sz w:val="24"/>
        </w:rPr>
        <w:t xml:space="preserve"> сказать совсем иную фразу - "почувствуйте, какой у нас замечательный компьютер!" - и тогда, в теории, люди с ведущей кинестетической системой сбегутся к нему. На практике, конечно, далеко не все так просто, но, тем не менее, такие вещи желательно учитыват</w:t>
      </w:r>
      <w:r>
        <w:rPr>
          <w:sz w:val="24"/>
        </w:rPr>
        <w:t>ь. Некоторые товары сложно услышать, например, консервированные овощи (хотя, при желании много - они так аппетитно могут шипеть на сковородке), некоторые другие непросто увидеть (звучание колонок) или потрогать (изображение в телевизоре).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jc w:val="both"/>
        <w:rPr>
          <w:sz w:val="24"/>
        </w:rPr>
      </w:pPr>
      <w:r>
        <w:rPr>
          <w:sz w:val="24"/>
        </w:rPr>
        <w:t xml:space="preserve">В своей рекламе </w:t>
      </w:r>
      <w:r>
        <w:rPr>
          <w:sz w:val="24"/>
        </w:rPr>
        <w:t xml:space="preserve">операторы рынка используют примерно такие же репрезентативные системы. Они не имеют никакого отношения к органам чувств, но определяют ведущую систему рекламного предложения оператора. </w:t>
      </w:r>
      <w:r>
        <w:rPr>
          <w:sz w:val="24"/>
        </w:rPr>
        <w:lastRenderedPageBreak/>
        <w:t>При этом не имеет значения, каким товаром торгует оператор, так как реп</w:t>
      </w:r>
      <w:r>
        <w:rPr>
          <w:sz w:val="24"/>
        </w:rPr>
        <w:t>резентативная система остается при этом неизменной. В рекламе существует конечное число таких систем, и если вы откроете любую рекламную газету, то вы наверняка найдете их все. Легко.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pStyle w:val="1"/>
      </w:pPr>
      <w:r>
        <w:t>Богатство выбора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jc w:val="both"/>
        <w:rPr>
          <w:sz w:val="24"/>
        </w:rPr>
      </w:pPr>
      <w:r>
        <w:rPr>
          <w:sz w:val="24"/>
        </w:rPr>
        <w:t>Считается, что рекламное сообщение о большом ассортим</w:t>
      </w:r>
      <w:r>
        <w:rPr>
          <w:sz w:val="24"/>
        </w:rPr>
        <w:t>енте немедленно вызывает повышенную радость и должный отклик у всех потенциальных покупателей. На самом же деле не все так просто: большой ассортимент есть лишь указание на то, что в данном месте можно будет найти нужный покупателю товар, и никакого особен</w:t>
      </w:r>
      <w:r>
        <w:rPr>
          <w:sz w:val="24"/>
        </w:rPr>
        <w:t>ного счастья от того, что у вас его тридцать тысяч наименований, или пятьдесят тысяч наименований, он не испытывает.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pStyle w:val="1"/>
      </w:pPr>
      <w:r>
        <w:t>Низкие цены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jc w:val="both"/>
        <w:rPr>
          <w:sz w:val="24"/>
        </w:rPr>
      </w:pPr>
      <w:r>
        <w:rPr>
          <w:sz w:val="24"/>
        </w:rPr>
        <w:t>Сообщение о низких ценах пытается убедить покупателей в том, что им будет выгодно приобретать заявленный товар у данного опер</w:t>
      </w:r>
      <w:r>
        <w:rPr>
          <w:sz w:val="24"/>
        </w:rPr>
        <w:t xml:space="preserve">атора. Действительно, цена на один и тот же товар очень часто существенно отличается у разных операторов, а для очень большой категории покупателей низкая цена на приобретаемый товар является решающим аргументом. 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pStyle w:val="1"/>
      </w:pPr>
      <w:r>
        <w:t>Скидки и дисконты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jc w:val="both"/>
        <w:rPr>
          <w:sz w:val="24"/>
        </w:rPr>
      </w:pPr>
      <w:r>
        <w:rPr>
          <w:sz w:val="24"/>
        </w:rPr>
        <w:t>Скидка хороша, когда о</w:t>
      </w:r>
      <w:r>
        <w:rPr>
          <w:sz w:val="24"/>
        </w:rPr>
        <w:t xml:space="preserve">на уникальна, когда кто-то, предлагая скидку, фактически предлагает уникальные условия продажи товара, назначает особую цену. Скидка хороша, если ее дают раз в год, тогда она может стать событием. Сегодня скидки обещают все, так что никакого события здесь </w:t>
      </w:r>
      <w:r>
        <w:rPr>
          <w:sz w:val="24"/>
        </w:rPr>
        <w:t>уже нет. Скидка перестала быть общезначимо привлекательной и превратилась в частный случай: если некий Вася постоянно ходит в магазин, а тут вдруг скидка на какой-то товар, то вполне возможно, что он его импульсивно купит. Или если тот же Вася все время ви</w:t>
      </w:r>
      <w:r>
        <w:rPr>
          <w:sz w:val="24"/>
        </w:rPr>
        <w:t>дит на витрине нечто его привлекающее, но не решается купить, и вдруг видит его же, но с обещанием двадцатипроцентной скидки, то, скорее всего, он это купит. Но это уже частные случаи, так что если построить рекламу на том, что в вашем магазине пятипроцент</w:t>
      </w:r>
      <w:r>
        <w:rPr>
          <w:sz w:val="24"/>
        </w:rPr>
        <w:t xml:space="preserve">ная скидка, то весь город к вам уже не побежит, а отреагируют лишь те, кто и так периодически к вам заходит. 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jc w:val="both"/>
        <w:rPr>
          <w:sz w:val="24"/>
        </w:rPr>
      </w:pPr>
      <w:r>
        <w:rPr>
          <w:sz w:val="24"/>
        </w:rPr>
        <w:t xml:space="preserve">То же самое касается и дисконтов, то есть систем гарантированных скидок по специальным дисконтным картам. </w:t>
      </w:r>
      <w:proofErr w:type="gramStart"/>
      <w:r>
        <w:rPr>
          <w:sz w:val="24"/>
        </w:rPr>
        <w:t xml:space="preserve">Их сейчас раздают практически в каждом </w:t>
      </w:r>
      <w:r>
        <w:rPr>
          <w:sz w:val="24"/>
        </w:rPr>
        <w:t>крупном магазине: и если я постоянно хожу в один и тот же магазин, то я с удовольствием буду покупать в нем на пять или десять процентов дешевле, а если я в магазине случайно оказался, то мне нужно никак не меньше тридцати, чтобы я снова туда отправился.</w:t>
      </w:r>
      <w:proofErr w:type="gramEnd"/>
      <w:r>
        <w:rPr>
          <w:sz w:val="24"/>
        </w:rPr>
        <w:t xml:space="preserve"> С</w:t>
      </w:r>
      <w:r>
        <w:rPr>
          <w:sz w:val="24"/>
        </w:rPr>
        <w:t>кидка и дисконт изменили статус. Их функция - привязывающая, а не завлекающая.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pStyle w:val="1"/>
      </w:pPr>
      <w:r>
        <w:t>Месторасположение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pStyle w:val="a3"/>
      </w:pPr>
      <w:r>
        <w:lastRenderedPageBreak/>
        <w:t xml:space="preserve">Еще одна часто встречающаяся репрезентативная система, особенно характерная для сети магазинов с одинаковым названием, или же от одного и того же оператора. </w:t>
      </w:r>
      <w:r>
        <w:t xml:space="preserve">Апеллирует к удобству, доступности или элементарной лени покупателя: вряд ли он попрется через весь город в наш магазин, так что мы ему откроем новый магазин, который ему ближе. 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pStyle w:val="1"/>
      </w:pPr>
      <w:r>
        <w:t>Лотереи и подарки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jc w:val="both"/>
        <w:rPr>
          <w:sz w:val="24"/>
        </w:rPr>
      </w:pPr>
      <w:r>
        <w:rPr>
          <w:sz w:val="24"/>
        </w:rPr>
        <w:t>Излюбленное в последнее время сообщение, обещающее или ка</w:t>
      </w:r>
      <w:r>
        <w:rPr>
          <w:sz w:val="24"/>
        </w:rPr>
        <w:t xml:space="preserve">к-то наградить </w:t>
      </w:r>
      <w:proofErr w:type="gramStart"/>
      <w:r>
        <w:rPr>
          <w:sz w:val="24"/>
        </w:rPr>
        <w:t>покупающего</w:t>
      </w:r>
      <w:proofErr w:type="gramEnd"/>
      <w:r>
        <w:rPr>
          <w:sz w:val="24"/>
        </w:rPr>
        <w:t>, или вместе с покупкой испытать свою судьбу в покупательной лотерее. Скоро, кажется, за покупки будут давать медаль. Судя по некоторым косвенным данным, наибольшей эффективностью пока обладают полностью игровые ситуации, где надо</w:t>
      </w:r>
      <w:r>
        <w:rPr>
          <w:sz w:val="24"/>
        </w:rPr>
        <w:t xml:space="preserve"> чего-то собрать, отрезать, и предъявить в качестве оплаты. Любителей </w:t>
      </w:r>
      <w:proofErr w:type="gramStart"/>
      <w:r>
        <w:rPr>
          <w:sz w:val="24"/>
        </w:rPr>
        <w:t>халявы</w:t>
      </w:r>
      <w:proofErr w:type="gramEnd"/>
      <w:r>
        <w:rPr>
          <w:sz w:val="24"/>
        </w:rPr>
        <w:t xml:space="preserve"> у нас еще предостаточно, и помойки, где все это можно собрать и вырезать, тоже еще не перевелись. Лотерейные ситуации являются побуждающими: из двух примерно одинаковых товаров вс</w:t>
      </w:r>
      <w:r>
        <w:rPr>
          <w:sz w:val="24"/>
        </w:rPr>
        <w:t>егда возьмешь тот, где можно заглянуть под крышку или отодрать наклейку. Ну и наиболее сомнительными мне кажутся заманишки типа "купи ноутбук и получи в подарок ловушку для тараканов совершенно бесплатно". Я это каждый день вижу в собственном магазине, в м</w:t>
      </w:r>
      <w:r>
        <w:rPr>
          <w:sz w:val="24"/>
        </w:rPr>
        <w:t>иниатюре: купите три пакета молока и получите сырок в шоколадной глазури. Я, конечно, хочу сырок в шоколадной глазури, но нафиг мне ваши три пакета молока? Дешевле один сырок купить! Экономика!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pStyle w:val="1"/>
      </w:pPr>
      <w:r>
        <w:t>День рождения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jc w:val="both"/>
        <w:rPr>
          <w:sz w:val="24"/>
        </w:rPr>
      </w:pPr>
      <w:r>
        <w:rPr>
          <w:sz w:val="24"/>
        </w:rPr>
        <w:t>Тоже классика, можно встретить на каждом углу:</w:t>
      </w:r>
      <w:r>
        <w:rPr>
          <w:sz w:val="24"/>
        </w:rPr>
        <w:t xml:space="preserve"> нам десять лет, покупайте наши пирожки. Семнадцать лет на рынке отбеливающих средств, покупайте у нас! Пастор Шлаг увидел на окне цветок и все понял: раз семь лет, значит, все надежно, не злодеи и не жулики, иначе столько не живут. Информационный повод, н</w:t>
      </w:r>
      <w:r>
        <w:rPr>
          <w:sz w:val="24"/>
        </w:rPr>
        <w:t>е более того. Мне, как покупателю, не очень-то и важно, сколько вам лет и сколько водки вы выпьете по этому случаю.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pStyle w:val="1"/>
      </w:pPr>
      <w:r>
        <w:t>Качество товара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jc w:val="both"/>
        <w:rPr>
          <w:sz w:val="24"/>
        </w:rPr>
      </w:pPr>
      <w:r>
        <w:rPr>
          <w:sz w:val="24"/>
        </w:rPr>
        <w:t>Сказать, что качество гарантируют все, было бы преувеличением. Это не следует понимать так, будто некоторые объявляют, что</w:t>
      </w:r>
      <w:r>
        <w:rPr>
          <w:sz w:val="24"/>
        </w:rPr>
        <w:t xml:space="preserve"> их качество - полный, как говорится, отстой, - но так, что далеко не все фокусируют свое внимание на данном сообщении. Иногда это себя оправдывает: ну что еще вы можете сказать о своем </w:t>
      </w:r>
      <w:proofErr w:type="gramStart"/>
      <w:r>
        <w:rPr>
          <w:sz w:val="24"/>
        </w:rPr>
        <w:t>товаре</w:t>
      </w:r>
      <w:proofErr w:type="gramEnd"/>
      <w:r>
        <w:rPr>
          <w:sz w:val="24"/>
        </w:rPr>
        <w:t xml:space="preserve"> кроме того, что он качественный, современный, самый лучший, пре</w:t>
      </w:r>
      <w:r>
        <w:rPr>
          <w:sz w:val="24"/>
        </w:rPr>
        <w:t>восходный, надежный, безупречный, и тому подобное? Все об этом или говорят, или подразумевают. Так что многие из операторов в своей рекламе вообще не ставят на этом акцент, а фокусируются на иных параметрах: месторасположение, широкий выбор, ценовая полити</w:t>
      </w:r>
      <w:r>
        <w:rPr>
          <w:sz w:val="24"/>
        </w:rPr>
        <w:t xml:space="preserve">ка, и другие репрезентации </w:t>
      </w:r>
      <w:proofErr w:type="gramStart"/>
      <w:r>
        <w:rPr>
          <w:sz w:val="24"/>
        </w:rPr>
        <w:t>из</w:t>
      </w:r>
      <w:proofErr w:type="gramEnd"/>
      <w:r>
        <w:rPr>
          <w:sz w:val="24"/>
        </w:rPr>
        <w:t xml:space="preserve"> вышеперечисленных. 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pStyle w:val="1"/>
      </w:pPr>
      <w:r>
        <w:t xml:space="preserve">Сервисное обслуживание 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jc w:val="both"/>
        <w:rPr>
          <w:sz w:val="24"/>
        </w:rPr>
      </w:pPr>
      <w:r>
        <w:rPr>
          <w:sz w:val="24"/>
        </w:rPr>
        <w:t xml:space="preserve">Например, доставка в случае покупки крупногабаритной техники. Или сборка мебели. Или подключение стиральной машины. Как-то раз покупал кафель в </w:t>
      </w:r>
      <w:r>
        <w:rPr>
          <w:sz w:val="24"/>
        </w:rPr>
        <w:lastRenderedPageBreak/>
        <w:t>магазине, у которой не оказалось дос</w:t>
      </w:r>
      <w:r>
        <w:rPr>
          <w:sz w:val="24"/>
        </w:rPr>
        <w:t>тавки (пришлось час ловить машину), зато мне торжественно вручили дисконтную карту и долго и живописно рассказывали, как здорово, что впредь я буду получать пятипроцентную скидку. Ага, ну как же! Ноги моей больше не будет в этом магазине, пусть хоть двадца</w:t>
      </w:r>
      <w:r>
        <w:rPr>
          <w:sz w:val="24"/>
        </w:rPr>
        <w:t>типроцентная скидка будет!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pStyle w:val="1"/>
      </w:pPr>
      <w:r>
        <w:t>Рекламные субмодальности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jc w:val="both"/>
        <w:rPr>
          <w:sz w:val="24"/>
        </w:rPr>
      </w:pPr>
      <w:r>
        <w:rPr>
          <w:sz w:val="24"/>
        </w:rPr>
        <w:t>Остальные значимые переменные, на которых может строиться целая рекламная кампания, можно выделить в одну большую категорию субмодальностей, или частных случаев тех или иных репрезентаций. Это могут быт</w:t>
      </w:r>
      <w:r>
        <w:rPr>
          <w:sz w:val="24"/>
        </w:rPr>
        <w:t>ь: распродажа; специальное предложение; специальная цена; консультации специалиста; продажа в кредит; новые поступления; торговля без выходных или круглосуточно; принадлежность к каким-то громким ассоциациям и объединениям; и некоторые другие, здесь не пер</w:t>
      </w:r>
      <w:r>
        <w:rPr>
          <w:sz w:val="24"/>
        </w:rPr>
        <w:t>ечисленные.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pStyle w:val="1"/>
      </w:pPr>
      <w:r>
        <w:t>Для чего это может быть полезно?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jc w:val="both"/>
        <w:rPr>
          <w:sz w:val="24"/>
        </w:rPr>
      </w:pPr>
      <w:r>
        <w:rPr>
          <w:sz w:val="24"/>
        </w:rPr>
        <w:t>Очевидно, что число подобных репрезентаций конечно. А это значит, что на некоторый момент времени на любом сегменте рынка складывается определенная репрезентативная ситуация. То есть, другими словами, если вос</w:t>
      </w:r>
      <w:r>
        <w:rPr>
          <w:sz w:val="24"/>
        </w:rPr>
        <w:t>емьдесят процентов фирм обещают скидку при покупке, то очень может быть, что вам в этом случае лучше будет сфокусировать внимание покупателей на том, что у вас сеть магазинов, или на том, что вы продаете качественный товар. Я обобщаю, конечно, но мысль, ка</w:t>
      </w:r>
      <w:r>
        <w:rPr>
          <w:sz w:val="24"/>
        </w:rPr>
        <w:t>к мне кажется, вы поняли. То, что звучит слишком часто и со всех сторон, притупляет интерес и внимание, так что самое время сказать: здравствуйте, а я ваша тетя!</w:t>
      </w:r>
    </w:p>
    <w:p w:rsidR="00000000" w:rsidRDefault="00FB788C">
      <w:pPr>
        <w:jc w:val="both"/>
        <w:rPr>
          <w:sz w:val="24"/>
        </w:rPr>
      </w:pPr>
    </w:p>
    <w:p w:rsidR="00000000" w:rsidRDefault="00FB788C">
      <w:pPr>
        <w:jc w:val="both"/>
        <w:rPr>
          <w:sz w:val="24"/>
        </w:rPr>
      </w:pPr>
      <w:r>
        <w:rPr>
          <w:sz w:val="24"/>
        </w:rPr>
        <w:t>Репрезентативная ситуация может быть изучена путем элементарного исследования рекламы ваших к</w:t>
      </w:r>
      <w:r>
        <w:rPr>
          <w:sz w:val="24"/>
        </w:rPr>
        <w:t>онкурентов. Составив список основных репрезентаций, наиболее характерных для вашего бизнеса, вы можете легко получить как самые затертые и замусоренные рекламные предложения, так и наиболее редко встречающиеся. И можно будет подумать, стоит ли объявлять ак</w:t>
      </w:r>
      <w:r>
        <w:rPr>
          <w:sz w:val="24"/>
        </w:rPr>
        <w:t>цию пятипроцентных скидок, если ее объявило сто восемьдесят других фирм?! Может быть, лучше напомнить, что у вас очень большой выбор. Или о том, что ваш магазин находится в очень удобном месте. То есть, возвращаясь к терминологии НЛП, если все предлагают у</w:t>
      </w:r>
      <w:r>
        <w:rPr>
          <w:sz w:val="24"/>
        </w:rPr>
        <w:t>видеть товар, то, быть может, самое время дать возможность его потрогать или услышать?</w:t>
      </w:r>
    </w:p>
    <w:p w:rsidR="00000000" w:rsidRDefault="00FB788C">
      <w:pPr>
        <w:jc w:val="both"/>
        <w:rPr>
          <w:sz w:val="24"/>
        </w:rPr>
      </w:pPr>
    </w:p>
    <w:p w:rsidR="00FB788C" w:rsidRDefault="00FB788C">
      <w:pPr>
        <w:jc w:val="both"/>
        <w:rPr>
          <w:sz w:val="24"/>
        </w:rPr>
      </w:pPr>
      <w:r>
        <w:rPr>
          <w:sz w:val="24"/>
        </w:rPr>
        <w:t>Это не может быть стратегическим решением, так как ситуация на рынке меняется постоянно. Однако для тактических решений подобный репрезентативный маркетинг может оказат</w:t>
      </w:r>
      <w:r>
        <w:rPr>
          <w:sz w:val="24"/>
        </w:rPr>
        <w:t>ься интересным. Попробуйте, поизучайте, поэкспериментируйте. Кто его знает, вдруг это работает?</w:t>
      </w:r>
    </w:p>
    <w:sectPr w:rsidR="00FB788C">
      <w:headerReference w:type="default" r:id="rId6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88C" w:rsidRDefault="00FB788C">
      <w:r>
        <w:separator/>
      </w:r>
    </w:p>
  </w:endnote>
  <w:endnote w:type="continuationSeparator" w:id="0">
    <w:p w:rsidR="00FB788C" w:rsidRDefault="00FB78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88C" w:rsidRDefault="00FB788C">
      <w:r>
        <w:separator/>
      </w:r>
    </w:p>
  </w:footnote>
  <w:footnote w:type="continuationSeparator" w:id="0">
    <w:p w:rsidR="00FB788C" w:rsidRDefault="00FB78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BF8" w:rsidRDefault="00A60BF8">
    <w:pPr>
      <w:pStyle w:val="a4"/>
    </w:pPr>
  </w:p>
  <w:p w:rsidR="00000000" w:rsidRDefault="00FB788C">
    <w:pPr>
      <w:pStyle w:val="a4"/>
      <w:rPr>
        <w:b/>
        <w:bCs/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0BF8"/>
    <w:rsid w:val="00A60BF8"/>
    <w:rsid w:val="00FB7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sz w:val="24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60BF8"/>
  </w:style>
  <w:style w:type="paragraph" w:styleId="a7">
    <w:name w:val="Balloon Text"/>
    <w:basedOn w:val="a"/>
    <w:link w:val="a8"/>
    <w:uiPriority w:val="99"/>
    <w:semiHidden/>
    <w:unhideWhenUsed/>
    <w:rsid w:val="00A60BF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0B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2001</Words>
  <Characters>11407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Репрезентативные системы в рекламе</vt:lpstr>
    </vt:vector>
  </TitlesOfParts>
  <Company>Psyberia.ru</Company>
  <LinksUpToDate>false</LinksUpToDate>
  <CharactersWithSpaces>13382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Репрезентативные системы в рекламе</dc:title>
  <dc:creator>Вит Ценёв</dc:creator>
  <cp:lastModifiedBy>Master</cp:lastModifiedBy>
  <cp:revision>2</cp:revision>
  <dcterms:created xsi:type="dcterms:W3CDTF">2026-09-13T13:42:00Z</dcterms:created>
  <dcterms:modified xsi:type="dcterms:W3CDTF">2026-09-13T13:42:00Z</dcterms:modified>
</cp:coreProperties>
</file>