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37EC4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Передние и задние мысли</w:t>
      </w:r>
    </w:p>
    <w:p w:rsidR="00000000" w:rsidRDefault="00E37EC4" w:rsidP="00CD1B2D">
      <w:pPr>
        <w:jc w:val="right"/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Pr="00CD1B2D" w:rsidRDefault="00E37EC4" w:rsidP="00CD1B2D">
      <w:pPr>
        <w:jc w:val="right"/>
        <w:rPr>
          <w:b/>
          <w:bCs/>
          <w:sz w:val="32"/>
          <w:szCs w:val="32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E37EC4">
      <w:pPr>
        <w:jc w:val="both"/>
      </w:pPr>
    </w:p>
    <w:p w:rsidR="00000000" w:rsidRDefault="00E37EC4">
      <w:pPr>
        <w:pStyle w:val="a3"/>
      </w:pPr>
      <w:r>
        <w:t>В один прекрасный холодный день пара десятков чудаков</w:t>
      </w:r>
      <w:r>
        <w:t xml:space="preserve"> собрались на корабле, чтобы как следует понырять в ледяную воду. И не просто в ледяную воду, а именно там, где действительно холодно и плавают айсберги. Приплыли они к айсбергам, да и давай нырять, что есть силы. 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А силенок у холоднолюбивых господ, надо </w:t>
      </w:r>
      <w:r>
        <w:t>сказать, было вполне достаточно, потому как были они не простые, а специально тренированные. Да и купание их не было ни прихоть, и не поиск острых ощущений, а очень даже научный смысл. В общем, ныряют они и ныряют, на борт заползают, чайку попьют, погреютс</w:t>
      </w:r>
      <w:r>
        <w:t xml:space="preserve">я, давление померят, сердечко доктор послушает – и </w:t>
      </w:r>
      <w:proofErr w:type="gramStart"/>
      <w:r>
        <w:t>айда</w:t>
      </w:r>
      <w:proofErr w:type="gramEnd"/>
      <w:r>
        <w:t xml:space="preserve"> опять за борт. Вот так и совершаются научные открытия, надо сказать. Затем они все дружно вылезли и сделали важный вывод: оказывается, целая куча людей с «Титаника» могла запросто спастись, если бы бы</w:t>
      </w:r>
      <w:r>
        <w:t>ла более предусмотрительна, и вела бы себя на воде четко и слаженно.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Как показали научные эксперименты, гибнуть такому количеству людей в ледяной воде, где плавают айсберги, совершенно не обязательно. Там еще жить да жить сколько угодно, а они </w:t>
      </w:r>
      <w:proofErr w:type="gramStart"/>
      <w:r>
        <w:t>взяли</w:t>
      </w:r>
      <w:proofErr w:type="gramEnd"/>
      <w:r>
        <w:t xml:space="preserve"> да и </w:t>
      </w:r>
      <w:proofErr w:type="spellStart"/>
      <w:r>
        <w:t>перетонули</w:t>
      </w:r>
      <w:proofErr w:type="spellEnd"/>
      <w:r>
        <w:t xml:space="preserve"> все. Неправильно это. А все почему? А все потому, что не ведали они, что на воде нужно вести себя, во-первых, без паники, и, во-вторых, более осмотрительно. Например, быть осторожнее с айсбергами: лед режет тело как бритва, и поэтому многие взял</w:t>
      </w:r>
      <w:r>
        <w:t>и да и умерли от потери крови. А могли еще жить да жить…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Мужественные люди, ничего не скажешь. Столько ледяных ванн приняли, чтобы узнать кое-что важное. И, впрямь, никто не потонул из них. Все живехонькие и розовощекие. Но как-то я думаю, что и я был бы </w:t>
      </w:r>
      <w:r>
        <w:t xml:space="preserve">столь же розовощеким и здоровым, попивая горячий чаек на палубе совершенно не тонущего судна, измеряя свое давление, закутавшись в большое мохнатое полотенце и давая советы о том, как бы те все несчастные отлично спаслись. </w:t>
      </w:r>
      <w:proofErr w:type="gramStart"/>
      <w:r>
        <w:t>Жаль, конечно, что там с судном б</w:t>
      </w:r>
      <w:r>
        <w:t>ыла незадача, и ночь была, и лодка со страхующими напарниками рядом не крутилась, и доктора поблизости не было, и чаю горячего в термосе мимо не проплывало, и взрывалась все немножко, и волны были адские, и холод ледяной, и паника, и мест в шлюпках не хват</w:t>
      </w:r>
      <w:r>
        <w:t>ало, и топили друг друга.</w:t>
      </w:r>
      <w:proofErr w:type="gramEnd"/>
      <w:r>
        <w:t xml:space="preserve"> Кажется, это большого значения не имеет. Поплавали? Поплавали! Выжили? Выжили! Вопросы есть? Вопросов нет! Человек могуч и все ему по плечу. Лишь бы от айсбергов подальше держаться и не паниковать.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Проблема, дорогие мои читатели,</w:t>
      </w:r>
      <w:r>
        <w:t xml:space="preserve"> заключается в том, что плавать в ледяной воде, периодически измеряя давление и прихлебывая чаек, и плавать там же, но без всего оного – это вещи не просто разные, а разные как небо и земля. Мысли, которые содержатся в голове в очень больших количествах, –</w:t>
      </w:r>
      <w:r>
        <w:t xml:space="preserve"> это страховочный пояс </w:t>
      </w:r>
      <w:proofErr w:type="gramStart"/>
      <w:r>
        <w:t>получше</w:t>
      </w:r>
      <w:proofErr w:type="gramEnd"/>
      <w:r>
        <w:t xml:space="preserve"> всякого круга, который спасает. То есть, если вы имеете мысли, что рядом с вами пара заботливых рук всегда выдернет из воды, как только вы устанете, вы сможете проплавать на полчаса больше, или на час больше, или на десяток ч</w:t>
      </w:r>
      <w:r>
        <w:t xml:space="preserve">асов больше, </w:t>
      </w:r>
      <w:proofErr w:type="gramStart"/>
      <w:r>
        <w:t>чем</w:t>
      </w:r>
      <w:proofErr w:type="gramEnd"/>
      <w:r>
        <w:t xml:space="preserve"> если вы будете точно знать, что никакой помощи не предвидится.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Вы слышали такое выражение – «задней мыслью»? Что это такое? Если есть «задняя» мысль, то вроде бы как есть и «передняя», верно? Думаю, вы с этим согласны. У человека есть и з</w:t>
      </w:r>
      <w:r>
        <w:t xml:space="preserve">адние, и передние мысли, которые одновременно думают про разные вещи. Передняя мысль думает, как правило, а том, что актуально в данный момент времени. Задняя мысль в это же самое время может думать совершенно </w:t>
      </w:r>
      <w:proofErr w:type="gramStart"/>
      <w:r>
        <w:t>о</w:t>
      </w:r>
      <w:proofErr w:type="gramEnd"/>
      <w:r>
        <w:t xml:space="preserve"> </w:t>
      </w:r>
      <w:proofErr w:type="gramStart"/>
      <w:r>
        <w:t>другом</w:t>
      </w:r>
      <w:proofErr w:type="gramEnd"/>
      <w:r>
        <w:t xml:space="preserve">, причем вы это </w:t>
      </w:r>
      <w:r>
        <w:lastRenderedPageBreak/>
        <w:t xml:space="preserve">можете и не замечать. </w:t>
      </w:r>
      <w:r>
        <w:t>Передние мысли – это фронт, активные боевые действия с окружающим миром, с которым вы находитесь в непосредственном контакте. Задние мысли – это тыл, надежный, защищенный, прочный. Задние мысли получают сводки с фронта и анализируют их. Мало ли чего? Вдруг</w:t>
      </w:r>
      <w:r>
        <w:t xml:space="preserve">, пропагандистские штучки? Вдруг </w:t>
      </w:r>
      <w:proofErr w:type="gramStart"/>
      <w:r>
        <w:t>ошибка</w:t>
      </w:r>
      <w:proofErr w:type="gramEnd"/>
      <w:r>
        <w:t xml:space="preserve"> какая в расчетах? Вдруг дезинформация или </w:t>
      </w:r>
      <w:proofErr w:type="gramStart"/>
      <w:r>
        <w:t>еще</w:t>
      </w:r>
      <w:proofErr w:type="gramEnd"/>
      <w:r>
        <w:t xml:space="preserve"> какая неправда? В общем, задние мысли тщательно изучают ситуацию постфактум и предлагают окончательное решение или полезные выводы. Поэтому часто и говорят, что подумал з</w:t>
      </w:r>
      <w:r>
        <w:t>адней мыслью, то есть принял какое-то решение или сделал какой-то вывод позже непосредственного контакта с информацией или событием.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Это вызывает разные мысли. С одной стороны, можно сказать, что человеческий ум может выполнять не одну какую-нибудь задачу</w:t>
      </w:r>
      <w:r>
        <w:t>, а как минимум две. А может быть и больше, чем две. Это приятно, что ум такой умный. С другой стороны, не очень понятно,  – а для чего такое хитрое многоступенчатое устройство? Последнее на самом деле не очень сложно: если передние мысли ограничены во вни</w:t>
      </w:r>
      <w:r>
        <w:t>мании, то задние мысли – безграничны. Передними мыслями можно делать две вещи: разговаривать, к примеру, и писать конспект при этом. Или даже три: разговаривать, писать и слушать музыку. Типа Юлий Цезарь. Задние мысли могут делать сколько угодно вещей: они</w:t>
      </w:r>
      <w:r>
        <w:t xml:space="preserve"> следят за всем сразу и ничего не пропускают мимо. И как только они решают, что вниманию имеет смысл обратить на нечто внимание, то они его заинтересовывают. Все. Раз нас укусила собака, то коты – друзья, а собаки – не очень. Думай о собаках. Вон как раз о</w:t>
      </w:r>
      <w:r>
        <w:t>дна, из подворотни вышла.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Этот кирпич, который вспоминает каменщик под гипнозом, не дает мне покоя. Зачем ему, то есть каменщику, помнить о каком-то кирпиче? Он их сотни тысяч положил. Но вот его гипнотизер тщательно ввел в гипноз и попросил вспомнить, че</w:t>
      </w:r>
      <w:r>
        <w:t xml:space="preserve">го он там делал такого-то числа и в это время? И загипнотизированный каменщик ему честно рассказывает, где он </w:t>
      </w:r>
      <w:proofErr w:type="gramStart"/>
      <w:r>
        <w:t>был</w:t>
      </w:r>
      <w:proofErr w:type="gramEnd"/>
      <w:r>
        <w:t xml:space="preserve"> и какие камни в каком ряду он укладывал один к одному. Единственный вывод, который напрашивается: человек вообще помнит все, что было в его жи</w:t>
      </w:r>
      <w:r>
        <w:t xml:space="preserve">зни. Все аккуратно пишется в умственные </w:t>
      </w:r>
      <w:proofErr w:type="spellStart"/>
      <w:proofErr w:type="gramStart"/>
      <w:r>
        <w:t>логи</w:t>
      </w:r>
      <w:proofErr w:type="spellEnd"/>
      <w:r>
        <w:t xml:space="preserve"> и</w:t>
      </w:r>
      <w:proofErr w:type="gramEnd"/>
      <w:r>
        <w:t xml:space="preserve"> если очень постараться, то эти самые </w:t>
      </w:r>
      <w:proofErr w:type="spellStart"/>
      <w:r>
        <w:t>логи</w:t>
      </w:r>
      <w:proofErr w:type="spellEnd"/>
      <w:r>
        <w:t xml:space="preserve"> можно поднять и выяснить все детали. Но так как чаще всего совершенно не нужно помнить в явном виде, где какие кирпичи выкладывал, то оно и никогда не вспоминается. По</w:t>
      </w:r>
      <w:r>
        <w:t>дсознание, где все задние мысли и содержатся  – сколько угодно, но не сознание.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Итак, возвращаемся к господам, которые ныряли в ледяную воду. На передних мыслях у них задача: сейчас мы как </w:t>
      </w:r>
      <w:proofErr w:type="gramStart"/>
      <w:r>
        <w:t>следует</w:t>
      </w:r>
      <w:proofErr w:type="gramEnd"/>
      <w:r>
        <w:t xml:space="preserve"> поныряем, попьем чаю, измерим давление и сделаем важные вы</w:t>
      </w:r>
      <w:r>
        <w:t xml:space="preserve">воды. Это хороший план и, вероятно, научно интересный. Однако, проблема в том, что у господ есть еще и задние мысли, которые как </w:t>
      </w:r>
      <w:proofErr w:type="gramStart"/>
      <w:r>
        <w:t>следует все перепроверяют</w:t>
      </w:r>
      <w:proofErr w:type="gramEnd"/>
      <w:r>
        <w:t xml:space="preserve">: а так ли оно надо нырять, а может, ну его </w:t>
      </w:r>
      <w:proofErr w:type="spellStart"/>
      <w:r>
        <w:t>нафиг</w:t>
      </w:r>
      <w:proofErr w:type="spellEnd"/>
      <w:r>
        <w:t xml:space="preserve">, и где мой чай с доктором, давлением и спасательной </w:t>
      </w:r>
      <w:r>
        <w:t xml:space="preserve">лодкой? Ага, все есть. Ну, тогда ныряй, </w:t>
      </w:r>
      <w:proofErr w:type="gramStart"/>
      <w:r>
        <w:t>браток</w:t>
      </w:r>
      <w:proofErr w:type="gramEnd"/>
      <w:r>
        <w:t>, никакой опасности нету, ныряй, сколько тебе заблагорассудится. Задние мысли за тебя совершенно спокойны.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И после этого действительно можно нырять до потери </w:t>
      </w:r>
      <w:proofErr w:type="spellStart"/>
      <w:r>
        <w:t>нырятельного</w:t>
      </w:r>
      <w:proofErr w:type="spellEnd"/>
      <w:r>
        <w:t xml:space="preserve"> рефлекса, и делать затем ошеломляющие </w:t>
      </w:r>
      <w:r>
        <w:t xml:space="preserve">выводы о том, что пассажиры «Титаника» могли бы и спастись, если бы очень постарались и были бы чуть осторожнее на воде. </w:t>
      </w:r>
      <w:proofErr w:type="spellStart"/>
      <w:r>
        <w:t>Организмикус</w:t>
      </w:r>
      <w:proofErr w:type="spellEnd"/>
      <w:r>
        <w:t xml:space="preserve"> пловца в этот момент спокоен настолько, насколько спокойно можно воспринимать ледяную воду под бдительным оком дорогих тов</w:t>
      </w:r>
      <w:r>
        <w:t xml:space="preserve">арищей. А чего волноваться? Корабль не тонет, шторма нет, шлюпка плавает, чай греется, жизнь прекрасна, докторская уже в кармане. Полный зашибись, думает себе подсознание, или, – что </w:t>
      </w:r>
      <w:proofErr w:type="gramStart"/>
      <w:r>
        <w:t>тоже самое</w:t>
      </w:r>
      <w:proofErr w:type="gramEnd"/>
      <w:r>
        <w:t>, – философствуют его задние мысли.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lastRenderedPageBreak/>
        <w:t>Совершенно другая ситуация</w:t>
      </w:r>
      <w:r>
        <w:t xml:space="preserve"> возникает, если в одно и то же время задние мысли человека думаю то же самое, что и его передние. Сделать это очень просто: берут три крепких друга четвертого друга, бросают за бортик – доказывай, мол, теорию, а мы поплыли, дней через пять вернемся, – и д</w:t>
      </w:r>
      <w:r>
        <w:t xml:space="preserve">ействительно поплыли. Вот тут и наступает ситуация, когда передние и задние мысли уравниваются, и задние, исчерпав все возможности надеяться, что над нашим героем пошутили, наконец, выбрасывают белый флаг и начинают </w:t>
      </w:r>
      <w:proofErr w:type="gramStart"/>
      <w:r>
        <w:t>вопить</w:t>
      </w:r>
      <w:proofErr w:type="gramEnd"/>
      <w:r>
        <w:t xml:space="preserve"> «караул». Вот тут самая теория и </w:t>
      </w:r>
      <w:r>
        <w:t xml:space="preserve">начинает доказываться. По полной программе, со всеми нужными реакциями организма – такими, какими они были в ту злополучную ночь. 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Вот мы и добрались до пикантной ситуации, о которой я обещал вам рассказать, о так называемой целостной ситуации сознания (р</w:t>
      </w:r>
      <w:r>
        <w:t>еакции, отношения, и так далее). Целостная ситуация сознания – это отношение ума к окружающей реальности, где и передние, и задние мысли относятся к ней примерно одинаково или абсолютно тождественно. Как только это происходит, как только отношение уравнива</w:t>
      </w:r>
      <w:r>
        <w:t xml:space="preserve">ется – мы начинаем видеть истинные </w:t>
      </w:r>
      <w:proofErr w:type="gramStart"/>
      <w:r>
        <w:t>реакции</w:t>
      </w:r>
      <w:proofErr w:type="gramEnd"/>
      <w:r>
        <w:t xml:space="preserve"> как психики, так и физиологии. Причем, очень важно заметить, что физиология зависима от психики. Пошел, допустим, человек с мыслью нырнуть в прорубь и изобразить из себя моржа, и очень может быть, что ничего страш</w:t>
      </w:r>
      <w:r>
        <w:t>ного с ним не выйдет, так как его задние мысли определенно равнодушны к этой затее: ну, ныряй, коли тебе охота. И даже ресурсов подбросят полезных вроде иммунитета (у вас сколько угодно этого иммунитета, это зависит лишь от ваших мыслей). А провалился чело</w:t>
      </w:r>
      <w:r>
        <w:t xml:space="preserve">век в прорубь случайно – </w:t>
      </w:r>
      <w:proofErr w:type="spellStart"/>
      <w:r>
        <w:t>упс</w:t>
      </w:r>
      <w:proofErr w:type="spellEnd"/>
      <w:r>
        <w:t xml:space="preserve">! – воспаление легких или вообще </w:t>
      </w:r>
      <w:proofErr w:type="spellStart"/>
      <w:r>
        <w:t>кондратий</w:t>
      </w:r>
      <w:proofErr w:type="spellEnd"/>
      <w:r>
        <w:t xml:space="preserve">, если до печки вовремя не </w:t>
      </w:r>
      <w:proofErr w:type="spellStart"/>
      <w:r>
        <w:t>добег</w:t>
      </w:r>
      <w:proofErr w:type="spellEnd"/>
      <w:r>
        <w:t>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 xml:space="preserve">Или случай с похудением, о котором я рассказывал раньше. Посмотрим на него с точки зрения задних и передних мыслей. Передние думают: все, капут </w:t>
      </w:r>
      <w:proofErr w:type="gramStart"/>
      <w:r>
        <w:t>обжорст</w:t>
      </w:r>
      <w:r>
        <w:t>ву</w:t>
      </w:r>
      <w:proofErr w:type="gramEnd"/>
      <w:r>
        <w:t xml:space="preserve">, ем по крохе, пью компот, на двадцать один день. Задние мысли думают: так, курица в холодильнике есть, десяток яиц лежит, булочная рядом. Если </w:t>
      </w:r>
      <w:proofErr w:type="gramStart"/>
      <w:r>
        <w:t>приспичит</w:t>
      </w:r>
      <w:proofErr w:type="gramEnd"/>
      <w:r>
        <w:t>, то поем, а пока пусть балуется, раз ему так все это важно. Пока опыт задних и передних мыслей расхо</w:t>
      </w:r>
      <w:r>
        <w:t>дится, реакции организма не будут иметь никакого отношения к реакциям человека, который испытывает голод! Физиологического голода – сколько угодно, истинного психологического – ноль. Ну а чего паниковать, раз булочная рядом и курица в холодильнике? Соверше</w:t>
      </w:r>
      <w:r>
        <w:t>нно нечего.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Почему действует плацебо? Потому как опыт и передних, и задних мыслей идентичен. Передние мысли думают: о, это то, что я искал всю жизнь. Задние мысли не могут найти никаких аргументов против, да и доктора глаза очень честные (а то! – конечно</w:t>
      </w:r>
      <w:r>
        <w:t xml:space="preserve">, двойной слепой метод, он и сам не в курсе, что дает сахар!) – вроде бы все </w:t>
      </w:r>
      <w:proofErr w:type="gramStart"/>
      <w:r>
        <w:t>по настоящему</w:t>
      </w:r>
      <w:proofErr w:type="gramEnd"/>
      <w:r>
        <w:t>. А дальше происходят чудеса. Дают человеку с некоторой нехваткой кальция, чей бедный организм никак этого кальция найти не может, кроме как в кальциевой таблетке, ку</w:t>
      </w:r>
      <w:r>
        <w:t xml:space="preserve">сок сахару и говорят, что это – чистый кальций. Пациент грызет сахар и кальция у него становится больше. Вопрос: откуда он взялся, если его не хватает? Ответ: на самом деле всего ему может хватить совершенно своими силами, важно лишь убедить организм, что </w:t>
      </w:r>
      <w:r>
        <w:t xml:space="preserve">ему именно нужен кальций. Сознание согласно, что </w:t>
      </w:r>
      <w:proofErr w:type="gramStart"/>
      <w:r>
        <w:t>нужен</w:t>
      </w:r>
      <w:proofErr w:type="gramEnd"/>
      <w:r>
        <w:t xml:space="preserve">? Согласно! Подсознание? Да, конечно? Вот вам и кальций. </w:t>
      </w:r>
      <w:proofErr w:type="gramStart"/>
      <w:r>
        <w:t>Невесть</w:t>
      </w:r>
      <w:proofErr w:type="gramEnd"/>
      <w:r>
        <w:t xml:space="preserve"> откуда берется. Мистика.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r>
        <w:t>В одном из писем меня спрашивали: что же делать в таком случае, если курица лежит в холодильнике? Запирать себя</w:t>
      </w:r>
      <w:r>
        <w:t xml:space="preserve">, чтобы не было никакой возможности эту курицу </w:t>
      </w:r>
      <w:proofErr w:type="gramStart"/>
      <w:r>
        <w:t>поиметь</w:t>
      </w:r>
      <w:proofErr w:type="gramEnd"/>
      <w:r>
        <w:t xml:space="preserve">, как </w:t>
      </w:r>
      <w:proofErr w:type="spellStart"/>
      <w:r>
        <w:t>Васисуалий</w:t>
      </w:r>
      <w:proofErr w:type="spellEnd"/>
      <w:r>
        <w:t xml:space="preserve"> </w:t>
      </w:r>
      <w:proofErr w:type="spellStart"/>
      <w:r>
        <w:t>Лоханкин</w:t>
      </w:r>
      <w:proofErr w:type="spellEnd"/>
      <w:r>
        <w:t xml:space="preserve"> имел борщ по ночам? Да нет, не нужно запирать. А самое главное здесь – стремиться к целостной ситуации сознания, когда мнение задних и передних мыслей будет идентичным. Делаетс</w:t>
      </w:r>
      <w:r>
        <w:t>я это, на самом деле, методом тренировки: если вы убедите задние мысли, что как только вы отказались от курицы, то вы от нее отказались, то задние мысли начнут паниковать, и вы получите нужные реакции. Но! Все зависит от вашего опыта. Я очень советую вам –</w:t>
      </w:r>
      <w:r>
        <w:t xml:space="preserve"> если вы хотите что-нибудь бросить: </w:t>
      </w:r>
      <w:r>
        <w:lastRenderedPageBreak/>
        <w:t xml:space="preserve">курить, пить, много есть, и так далее, – подходить к этому как можно серьезнее. Возьмем курение. Если вы бросаете курить в первый раз, то у вас еще нет опыта возврата в привычку, организм начинает паниковать и обольщать </w:t>
      </w:r>
      <w:r>
        <w:t>вас: курнуть разик, у меня стресс, курить вообще полезно, начинаешь полнеть и множество других аргументов. Но если вы бросаете десятый раз, то на одиннадцатый задние мысли просто хихикают: опять он за свое, вот настырный. Задние мысли научились, получили в</w:t>
      </w:r>
      <w:r>
        <w:t>ажный опыт: привычке ничего не грозит. Можно расслабиться и терпеливо дожидаться, когда ему надоест думать, что он больше не курит.</w:t>
      </w:r>
    </w:p>
    <w:p w:rsidR="00000000" w:rsidRDefault="00E37EC4">
      <w:pPr>
        <w:pStyle w:val="a3"/>
      </w:pPr>
    </w:p>
    <w:p w:rsidR="00000000" w:rsidRDefault="00E37EC4">
      <w:pPr>
        <w:pStyle w:val="a3"/>
      </w:pPr>
      <w:proofErr w:type="spellStart"/>
      <w:r>
        <w:t>Синтонность</w:t>
      </w:r>
      <w:proofErr w:type="spellEnd"/>
      <w:r>
        <w:t xml:space="preserve"> задних и передних мыслей дают вам одну замечательную вещь: адекватно переживать окружающую реальность. Не обяза</w:t>
      </w:r>
      <w:r>
        <w:t xml:space="preserve">тельно тонуть в проруби, чтобы понять, как вещи чувствуются </w:t>
      </w:r>
      <w:proofErr w:type="gramStart"/>
      <w:r>
        <w:t>по настоящему</w:t>
      </w:r>
      <w:proofErr w:type="gramEnd"/>
      <w:r>
        <w:t>. Можно посмотреть и в другую сторону. Например, насколько в унисон действуют задние и передние мысли, когда вы любите? Когда вы занимаетесь сексом? Когда вы погружаетесь в работу? Ко</w:t>
      </w:r>
      <w:r>
        <w:t xml:space="preserve">гда вы обедаете? За всем этим очень интересно следить, </w:t>
      </w:r>
      <w:proofErr w:type="gramStart"/>
      <w:r>
        <w:t>потому</w:t>
      </w:r>
      <w:proofErr w:type="gramEnd"/>
      <w:r>
        <w:t xml:space="preserve"> как вы можете увидеть интересные вещи, которые помогут ответить вам на вопросы: например, почему некоторые дела у вас получаются очень хорошо? И в каких ситуациях вы сможете достичь большего, че</w:t>
      </w:r>
      <w:r>
        <w:t xml:space="preserve">м вы имеете сейчас? Мудрость вашего тела, чувств и ума в том, что они наиболее правильным образом реагируют </w:t>
      </w:r>
      <w:proofErr w:type="gramStart"/>
      <w:r>
        <w:t>на те</w:t>
      </w:r>
      <w:proofErr w:type="gramEnd"/>
      <w:r>
        <w:t xml:space="preserve"> ситуации, которые выглядят одинаково и для задних, и для передних мыслей. Это может быть ненависть. Или это может быть любовь. Это может быть </w:t>
      </w:r>
      <w:r>
        <w:t xml:space="preserve">все что угодно. Если вы </w:t>
      </w:r>
      <w:proofErr w:type="spellStart"/>
      <w:r>
        <w:t>синтонны</w:t>
      </w:r>
      <w:proofErr w:type="spellEnd"/>
      <w:r>
        <w:t xml:space="preserve">, вы получаете настоящий результат. Такой, </w:t>
      </w:r>
      <w:proofErr w:type="gramStart"/>
      <w:r>
        <w:t>который</w:t>
      </w:r>
      <w:proofErr w:type="gramEnd"/>
      <w:r>
        <w:t xml:space="preserve"> вам нужен и желаем.</w:t>
      </w:r>
    </w:p>
    <w:p w:rsidR="00000000" w:rsidRDefault="00E37EC4">
      <w:pPr>
        <w:pStyle w:val="a3"/>
      </w:pPr>
    </w:p>
    <w:p w:rsidR="00000000" w:rsidRDefault="00E37EC4">
      <w:pPr>
        <w:jc w:val="both"/>
      </w:pPr>
    </w:p>
    <w:p w:rsidR="00E37EC4" w:rsidRDefault="00E37EC4">
      <w:pPr>
        <w:jc w:val="both"/>
      </w:pPr>
    </w:p>
    <w:sectPr w:rsidR="00E37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CD1B2D"/>
    <w:rsid w:val="00CD1B2D"/>
    <w:rsid w:val="00E3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1864</Words>
  <Characters>10631</Characters>
  <Application>Microsoft Office Word</Application>
  <DocSecurity>0</DocSecurity>
  <Lines>88</Lines>
  <Paragraphs>24</Paragraphs>
  <ScaleCrop>false</ScaleCrop>
  <Company>Psyberia.ru</Company>
  <LinksUpToDate>false</LinksUpToDate>
  <CharactersWithSpaces>12471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один прекрасный холодный день пара десятков чудаков собрались на корабле, чтобы как следует понырять в ледяную воду</dc:title>
  <dc:creator>Вит Ценёв</dc:creator>
  <cp:lastModifiedBy>Master</cp:lastModifiedBy>
  <cp:revision>2</cp:revision>
  <dcterms:created xsi:type="dcterms:W3CDTF">2026-08-30T11:27:00Z</dcterms:created>
  <dcterms:modified xsi:type="dcterms:W3CDTF">2026-08-30T11:27:00Z</dcterms:modified>
</cp:coreProperties>
</file>