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85A" w:rsidRPr="00C92EA0" w:rsidRDefault="00CC1929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E185A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E185A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E185A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E185A" w:rsidRDefault="002E185A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2E185A" w:rsidRDefault="002E185A">
      <w:pPr>
        <w:ind w:left="-540"/>
        <w:rPr>
          <w:rFonts w:ascii="Verdana" w:hAnsi="Verdana"/>
          <w:b/>
        </w:rPr>
      </w:pPr>
    </w:p>
    <w:p w:rsidR="009D7A40" w:rsidRPr="00434CAB" w:rsidRDefault="009D7A40" w:rsidP="009D7A40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2E185A" w:rsidRDefault="002E185A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2E185A" w:rsidRDefault="009847D4">
      <w:pPr>
        <w:rPr>
          <w:rFonts w:ascii="Verdana" w:hAnsi="Verdana"/>
          <w:b/>
          <w:sz w:val="32"/>
          <w:szCs w:val="32"/>
        </w:rPr>
      </w:pPr>
      <w:r>
        <w:rPr>
          <w:b/>
          <w:noProof/>
          <w:sz w:val="36"/>
          <w:szCs w:val="36"/>
        </w:rPr>
        <w:pict>
          <v:line id="_x0000_s1173" style="position:absolute;z-index:251657216" from="-105pt,2pt" to="399pt,2pt"/>
        </w:pict>
      </w:r>
      <w:r w:rsidR="00CC1929"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139700</wp:posOffset>
            </wp:positionV>
            <wp:extent cx="1219200" cy="1219200"/>
            <wp:effectExtent l="19050" t="0" r="0" b="0"/>
            <wp:wrapSquare wrapText="bothSides"/>
            <wp:docPr id="201" name="Рисунок 201" descr="terri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territor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85A" w:rsidRDefault="00862E37">
      <w:pPr>
        <w:rPr>
          <w:rFonts w:ascii="Verdana" w:hAnsi="Verdana" w:cs="Arial"/>
          <w:b/>
          <w:sz w:val="36"/>
          <w:szCs w:val="36"/>
        </w:rPr>
      </w:pPr>
      <w:r>
        <w:rPr>
          <w:rFonts w:ascii="Verdana" w:hAnsi="Verdana"/>
          <w:b/>
          <w:noProof/>
          <w:sz w:val="36"/>
          <w:szCs w:val="36"/>
        </w:rPr>
        <w:t>Ценность в жизни</w:t>
      </w:r>
    </w:p>
    <w:p w:rsidR="002E185A" w:rsidRDefault="002E185A">
      <w:pPr>
        <w:rPr>
          <w:rFonts w:ascii="Verdana" w:hAnsi="Verdana" w:cs="Arial"/>
          <w:b/>
          <w:sz w:val="28"/>
          <w:szCs w:val="28"/>
        </w:rPr>
      </w:pPr>
    </w:p>
    <w:p w:rsidR="002E185A" w:rsidRDefault="00862E37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Иерархия ценностей и смысл жизни</w:t>
      </w:r>
    </w:p>
    <w:p w:rsidR="009847D4" w:rsidRPr="00862E37" w:rsidRDefault="009847D4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2E185A" w:rsidRPr="0060144D" w:rsidRDefault="009847D4">
      <w:pPr>
        <w:ind w:left="708"/>
        <w:rPr>
          <w:rFonts w:ascii="Verdana" w:hAnsi="Verdana"/>
          <w:b/>
          <w:noProof/>
          <w:sz w:val="32"/>
          <w:szCs w:val="32"/>
        </w:rPr>
      </w:pPr>
      <w:r w:rsidRPr="0060144D">
        <w:rPr>
          <w:rFonts w:ascii="Verdana" w:hAnsi="Verdana"/>
          <w:b/>
          <w:noProof/>
          <w:sz w:val="32"/>
          <w:szCs w:val="32"/>
        </w:rPr>
        <w:t xml:space="preserve">                           </w:t>
      </w:r>
    </w:p>
    <w:p w:rsidR="002E185A" w:rsidRPr="0060144D" w:rsidRDefault="002E185A" w:rsidP="009847D4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pict>
          <v:line id="_x0000_s1214" style="position:absolute;left:0;text-align:left;z-index:251658240" from="-27pt,9.6pt" to="85.5pt,9.6pt"/>
        </w:pict>
      </w:r>
      <w:r>
        <w:rPr>
          <w:b/>
          <w:bCs/>
          <w:noProof/>
        </w:rPr>
        <w:t>Территория познания</w:t>
      </w:r>
    </w:p>
    <w:p w:rsid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Ленивые люди на предлож</w:t>
      </w:r>
      <w:r w:rsidR="00FD4307">
        <w:rPr>
          <w:rFonts w:ascii="Verdana" w:hAnsi="Verdana"/>
          <w:sz w:val="20"/>
          <w:szCs w:val="20"/>
        </w:rPr>
        <w:t xml:space="preserve">ение встать с дивана и сделать </w:t>
      </w:r>
      <w:r w:rsidRPr="00862E37">
        <w:rPr>
          <w:rFonts w:ascii="Verdana" w:hAnsi="Verdana"/>
          <w:sz w:val="20"/>
          <w:szCs w:val="20"/>
        </w:rPr>
        <w:t xml:space="preserve">что-то полезное, часто спрашивают: </w:t>
      </w:r>
      <w:r w:rsidRPr="00AD350C">
        <w:rPr>
          <w:rFonts w:ascii="Verdana" w:hAnsi="Verdana"/>
          <w:b/>
          <w:sz w:val="20"/>
          <w:szCs w:val="20"/>
        </w:rPr>
        <w:t>а зачем?</w:t>
      </w:r>
      <w:r w:rsidRPr="00862E37">
        <w:rPr>
          <w:rFonts w:ascii="Verdana" w:hAnsi="Verdana"/>
          <w:sz w:val="20"/>
          <w:szCs w:val="20"/>
        </w:rPr>
        <w:t xml:space="preserve"> </w:t>
      </w:r>
      <w:r w:rsidR="00AD350C">
        <w:rPr>
          <w:rFonts w:ascii="Verdana" w:hAnsi="Verdana"/>
          <w:sz w:val="20"/>
          <w:szCs w:val="20"/>
        </w:rPr>
        <w:t>К</w:t>
      </w:r>
      <w:r w:rsidRPr="00862E37">
        <w:rPr>
          <w:rFonts w:ascii="Verdana" w:hAnsi="Verdana"/>
          <w:sz w:val="20"/>
          <w:szCs w:val="20"/>
        </w:rPr>
        <w:t xml:space="preserve">акой в этом смысл? Ну, встану. </w:t>
      </w:r>
      <w:r w:rsidR="00AD350C">
        <w:rPr>
          <w:rFonts w:ascii="Verdana" w:hAnsi="Verdana"/>
          <w:sz w:val="20"/>
          <w:szCs w:val="20"/>
        </w:rPr>
        <w:t>С</w:t>
      </w:r>
      <w:r w:rsidRPr="00862E37">
        <w:rPr>
          <w:rFonts w:ascii="Verdana" w:hAnsi="Verdana"/>
          <w:sz w:val="20"/>
          <w:szCs w:val="20"/>
        </w:rPr>
        <w:t xml:space="preserve">делаю. А дальше что? </w:t>
      </w:r>
      <w:r w:rsidR="00AD350C">
        <w:rPr>
          <w:rFonts w:ascii="Verdana" w:hAnsi="Verdana"/>
          <w:sz w:val="20"/>
          <w:szCs w:val="20"/>
        </w:rPr>
        <w:t>Ч</w:t>
      </w:r>
      <w:r w:rsidRPr="00862E37">
        <w:rPr>
          <w:rFonts w:ascii="Verdana" w:hAnsi="Verdana"/>
          <w:sz w:val="20"/>
          <w:szCs w:val="20"/>
        </w:rPr>
        <w:t xml:space="preserve">то дальше? </w:t>
      </w:r>
    </w:p>
    <w:p w:rsid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А чёрт его знает, что дальше. Как в анекдоте про негра (ой, </w:t>
      </w:r>
      <w:r>
        <w:rPr>
          <w:rFonts w:ascii="Verdana" w:hAnsi="Verdana"/>
          <w:sz w:val="20"/>
          <w:szCs w:val="20"/>
        </w:rPr>
        <w:t xml:space="preserve">простите, </w:t>
      </w:r>
      <w:r w:rsidRPr="00862E37">
        <w:rPr>
          <w:rFonts w:ascii="Verdana" w:hAnsi="Verdana"/>
          <w:sz w:val="20"/>
          <w:szCs w:val="20"/>
        </w:rPr>
        <w:t>про афроамериканца, политкорректность), который лежит у бананового дерева: «а я и так лежу».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AD350C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Но ответы на вопросы о смысле (в том числе и смысле жизни) трудно найти, не соотнося их с ценностями. </w:t>
      </w:r>
    </w:p>
    <w:p w:rsidR="00AD350C" w:rsidRDefault="00AD350C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AD350C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А что такое </w:t>
      </w:r>
      <w:r w:rsidRPr="00862E37">
        <w:rPr>
          <w:rFonts w:ascii="Verdana" w:hAnsi="Verdana"/>
          <w:i/>
          <w:iCs/>
          <w:sz w:val="20"/>
          <w:szCs w:val="20"/>
        </w:rPr>
        <w:t>ценности</w:t>
      </w:r>
      <w:r w:rsidRPr="00862E37">
        <w:rPr>
          <w:rFonts w:ascii="Verdana" w:hAnsi="Verdana"/>
          <w:sz w:val="20"/>
          <w:szCs w:val="20"/>
        </w:rPr>
        <w:t xml:space="preserve">? </w:t>
      </w:r>
    </w:p>
    <w:p w:rsidR="00AD350C" w:rsidRDefault="00AD350C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AD350C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А ценности, друзья мои, – «это специфические формы смысловых образований в личностных структурах». Вот, как. </w:t>
      </w:r>
    </w:p>
    <w:p w:rsidR="00AD350C" w:rsidRDefault="00AD350C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Вы поняли?</w:t>
      </w:r>
      <w:r w:rsidR="00AD350C">
        <w:rPr>
          <w:rFonts w:ascii="Verdana" w:hAnsi="Verdana"/>
          <w:sz w:val="20"/>
          <w:szCs w:val="20"/>
        </w:rPr>
        <w:t>!</w:t>
      </w:r>
      <w:r w:rsidRPr="00862E37">
        <w:rPr>
          <w:rFonts w:ascii="Verdana" w:hAnsi="Verdana"/>
          <w:sz w:val="20"/>
          <w:szCs w:val="20"/>
        </w:rPr>
        <w:t xml:space="preserve"> Я тоже. Так что скажем проще: это </w:t>
      </w:r>
      <w:r w:rsidRPr="00AD350C">
        <w:rPr>
          <w:rFonts w:ascii="Verdana" w:hAnsi="Verdana"/>
          <w:b/>
          <w:sz w:val="20"/>
          <w:szCs w:val="20"/>
        </w:rPr>
        <w:t>индивидуальные</w:t>
      </w:r>
      <w:r w:rsidRPr="00862E37">
        <w:rPr>
          <w:rFonts w:ascii="Verdana" w:hAnsi="Verdana"/>
          <w:sz w:val="20"/>
          <w:szCs w:val="20"/>
        </w:rPr>
        <w:t xml:space="preserve"> (у каждого</w:t>
      </w:r>
      <w:r w:rsidR="00AD350C">
        <w:rPr>
          <w:rFonts w:ascii="Verdana" w:hAnsi="Verdana"/>
          <w:sz w:val="20"/>
          <w:szCs w:val="20"/>
        </w:rPr>
        <w:t xml:space="preserve"> человека они свои, особенные) особо дорогие</w:t>
      </w:r>
      <w:r w:rsidRPr="00862E37">
        <w:rPr>
          <w:rFonts w:ascii="Verdana" w:hAnsi="Verdana"/>
          <w:sz w:val="20"/>
          <w:szCs w:val="20"/>
        </w:rPr>
        <w:t xml:space="preserve"> </w:t>
      </w:r>
      <w:r w:rsidRPr="00AD350C">
        <w:rPr>
          <w:rFonts w:ascii="Verdana" w:hAnsi="Verdana"/>
          <w:sz w:val="20"/>
          <w:szCs w:val="20"/>
        </w:rPr>
        <w:t>мыслительные вещи</w:t>
      </w:r>
      <w:r w:rsidRPr="00862E37">
        <w:rPr>
          <w:rFonts w:ascii="Verdana" w:hAnsi="Verdana"/>
          <w:sz w:val="20"/>
          <w:szCs w:val="20"/>
        </w:rPr>
        <w:t>, которым придается огромное значение.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AD350C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У Глеба Жеглова, если вы вспомните фильм, </w:t>
      </w:r>
      <w:r w:rsidRPr="00862E37">
        <w:rPr>
          <w:rFonts w:ascii="Verdana" w:hAnsi="Verdana"/>
          <w:i/>
          <w:iCs/>
          <w:sz w:val="20"/>
          <w:szCs w:val="20"/>
        </w:rPr>
        <w:t>какая была ценность</w:t>
      </w:r>
      <w:r w:rsidRPr="00862E37">
        <w:rPr>
          <w:rFonts w:ascii="Verdana" w:hAnsi="Verdana"/>
          <w:sz w:val="20"/>
          <w:szCs w:val="20"/>
        </w:rPr>
        <w:t xml:space="preserve">? </w:t>
      </w:r>
    </w:p>
    <w:p w:rsidR="00AD350C" w:rsidRDefault="00AD350C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2E54E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«Вор должен сидеть в тюрьме». Это не просто </w:t>
      </w:r>
      <w:r w:rsidRPr="00862E37">
        <w:rPr>
          <w:rFonts w:ascii="Verdana" w:hAnsi="Verdana"/>
          <w:i/>
          <w:iCs/>
          <w:sz w:val="20"/>
          <w:szCs w:val="20"/>
        </w:rPr>
        <w:t>убеждение</w:t>
      </w:r>
      <w:r w:rsidRPr="00862E37">
        <w:rPr>
          <w:rFonts w:ascii="Verdana" w:hAnsi="Verdana"/>
          <w:sz w:val="20"/>
          <w:szCs w:val="20"/>
        </w:rPr>
        <w:t xml:space="preserve"> (уверенность в том, что это должно быть именно так, а не иначе), как может показаться. </w:t>
      </w:r>
    </w:p>
    <w:p w:rsidR="002E54E7" w:rsidRDefault="002E54E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Я вот убеждён, что два плюс два </w:t>
      </w:r>
      <w:r w:rsidR="002E54E7">
        <w:rPr>
          <w:rFonts w:ascii="Verdana" w:hAnsi="Verdana"/>
          <w:sz w:val="20"/>
          <w:szCs w:val="20"/>
        </w:rPr>
        <w:t xml:space="preserve">– </w:t>
      </w:r>
      <w:r w:rsidRPr="00862E37">
        <w:rPr>
          <w:rFonts w:ascii="Verdana" w:hAnsi="Verdana"/>
          <w:sz w:val="20"/>
          <w:szCs w:val="20"/>
        </w:rPr>
        <w:t>равно четыре, но это не влияет на мою жизнь и никак её не красит. «Во</w:t>
      </w:r>
      <w:r w:rsidR="002E54E7">
        <w:rPr>
          <w:rFonts w:ascii="Verdana" w:hAnsi="Verdana"/>
          <w:sz w:val="20"/>
          <w:szCs w:val="20"/>
        </w:rPr>
        <w:t xml:space="preserve">р должен сидеть в тюрьме» – </w:t>
      </w:r>
      <w:r w:rsidRPr="00862E37">
        <w:rPr>
          <w:rFonts w:ascii="Verdana" w:hAnsi="Verdana"/>
          <w:sz w:val="20"/>
          <w:szCs w:val="20"/>
        </w:rPr>
        <w:t xml:space="preserve">ценность, наполненная для Глеба большим смыслом. Она и сподвигает его на борьбу против воров и карманников.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Если представить, что вор упорно не хочет сидеть в тюрьме и всё время откручивается, то в жизни </w:t>
      </w:r>
      <w:r w:rsidR="002E54E7">
        <w:rPr>
          <w:rFonts w:ascii="Verdana" w:hAnsi="Verdana"/>
          <w:sz w:val="20"/>
          <w:szCs w:val="20"/>
        </w:rPr>
        <w:t xml:space="preserve">Глеба </w:t>
      </w:r>
      <w:r w:rsidRPr="00862E37">
        <w:rPr>
          <w:rFonts w:ascii="Verdana" w:hAnsi="Verdana"/>
          <w:sz w:val="20"/>
          <w:szCs w:val="20"/>
        </w:rPr>
        <w:t xml:space="preserve">Жеглова может наступить кризис смысла его «противоворной» деятельности. Или смысла жизни вообще. Действительно, </w:t>
      </w:r>
      <w:r w:rsidR="002E54E7">
        <w:rPr>
          <w:rFonts w:ascii="Verdana" w:hAnsi="Verdana"/>
          <w:sz w:val="20"/>
          <w:szCs w:val="20"/>
        </w:rPr>
        <w:t xml:space="preserve">а </w:t>
      </w:r>
      <w:r w:rsidRPr="00862E37">
        <w:rPr>
          <w:rFonts w:ascii="Verdana" w:hAnsi="Verdana"/>
          <w:sz w:val="20"/>
          <w:szCs w:val="20"/>
        </w:rPr>
        <w:t>какой смысл что-то делать, если злодеи всё равно уходят от ответственности? Лучше лежать на диване. Или пить горькую.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Если же, напротив, воры сидят в тюрьме стройными рядами, то кризис может наступить в умах других людей. Тех самых карманников. Ну что за жизнь, если всё равно поймают и посодют? Ни сумочку не подрезать, ни украсть. Не малина, а жизнь какая-то.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Или в уме Володи Шарапова, который, возможно, тоже считает,</w:t>
      </w:r>
      <w:r w:rsidR="00B74D54">
        <w:rPr>
          <w:rFonts w:ascii="Verdana" w:hAnsi="Verdana"/>
          <w:sz w:val="20"/>
          <w:szCs w:val="20"/>
        </w:rPr>
        <w:t xml:space="preserve"> что «вор должен сидеть», – но строго на законных основаниях</w:t>
      </w:r>
      <w:r w:rsidRPr="00862E37">
        <w:rPr>
          <w:rFonts w:ascii="Verdana" w:hAnsi="Verdana"/>
          <w:sz w:val="20"/>
          <w:szCs w:val="20"/>
        </w:rPr>
        <w:t xml:space="preserve">. И если вору милиция </w:t>
      </w:r>
      <w:r w:rsidRPr="00862E37">
        <w:rPr>
          <w:rFonts w:ascii="Verdana" w:hAnsi="Verdana"/>
          <w:i/>
          <w:iCs/>
          <w:sz w:val="20"/>
          <w:szCs w:val="20"/>
        </w:rPr>
        <w:t>подбрасывает</w:t>
      </w:r>
      <w:r w:rsidRPr="00862E37">
        <w:rPr>
          <w:rFonts w:ascii="Verdana" w:hAnsi="Verdana"/>
          <w:sz w:val="20"/>
          <w:szCs w:val="20"/>
        </w:rPr>
        <w:t xml:space="preserve"> кошелёк ради сотворения правосудия, то у </w:t>
      </w:r>
      <w:r w:rsidR="00B74D54">
        <w:rPr>
          <w:rFonts w:ascii="Verdana" w:hAnsi="Verdana"/>
          <w:sz w:val="20"/>
          <w:szCs w:val="20"/>
        </w:rPr>
        <w:t xml:space="preserve">Володи </w:t>
      </w:r>
      <w:r w:rsidRPr="00862E37">
        <w:rPr>
          <w:rFonts w:ascii="Verdana" w:hAnsi="Verdana"/>
          <w:sz w:val="20"/>
          <w:szCs w:val="20"/>
        </w:rPr>
        <w:t xml:space="preserve">Шарапова его шарапики заходят за ролики. А жизнь кажется тошной и бессмысленной.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B74D54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lastRenderedPageBreak/>
        <w:t>Ценности у людей индивидуальны, а, следовате</w:t>
      </w:r>
      <w:r w:rsidR="00B74D54">
        <w:rPr>
          <w:rFonts w:ascii="Verdana" w:hAnsi="Verdana"/>
          <w:sz w:val="20"/>
          <w:szCs w:val="20"/>
        </w:rPr>
        <w:t xml:space="preserve">льно, строго индивидуальны </w:t>
      </w:r>
      <w:r w:rsidRPr="00862E37">
        <w:rPr>
          <w:rFonts w:ascii="Verdana" w:hAnsi="Verdana"/>
          <w:sz w:val="20"/>
          <w:szCs w:val="20"/>
        </w:rPr>
        <w:t xml:space="preserve">смыслы. У одного человека высшая ценность – </w:t>
      </w:r>
      <w:r w:rsidR="00B74D54">
        <w:rPr>
          <w:rFonts w:ascii="Verdana" w:hAnsi="Verdana"/>
          <w:sz w:val="20"/>
          <w:szCs w:val="20"/>
        </w:rPr>
        <w:t xml:space="preserve">это </w:t>
      </w:r>
      <w:r w:rsidRPr="00862E37">
        <w:rPr>
          <w:rFonts w:ascii="Verdana" w:hAnsi="Verdana"/>
          <w:sz w:val="20"/>
          <w:szCs w:val="20"/>
        </w:rPr>
        <w:t xml:space="preserve">спасти жизнь, которой грозит опасность. У другого человека высшая ценность – </w:t>
      </w:r>
      <w:r w:rsidR="00B74D54">
        <w:rPr>
          <w:rFonts w:ascii="Verdana" w:hAnsi="Verdana"/>
          <w:sz w:val="20"/>
          <w:szCs w:val="20"/>
        </w:rPr>
        <w:t xml:space="preserve">это </w:t>
      </w:r>
      <w:r w:rsidRPr="00862E37">
        <w:rPr>
          <w:rFonts w:ascii="Verdana" w:hAnsi="Verdana"/>
          <w:sz w:val="20"/>
          <w:szCs w:val="20"/>
        </w:rPr>
        <w:t xml:space="preserve">спасти себя самого от всяких напастей. </w:t>
      </w:r>
      <w:r w:rsidR="00B74D54">
        <w:rPr>
          <w:rFonts w:ascii="Verdana" w:hAnsi="Verdana"/>
          <w:sz w:val="20"/>
          <w:szCs w:val="20"/>
        </w:rPr>
        <w:t>И л</w:t>
      </w:r>
      <w:r w:rsidRPr="00862E37">
        <w:rPr>
          <w:rFonts w:ascii="Verdana" w:hAnsi="Verdana"/>
          <w:sz w:val="20"/>
          <w:szCs w:val="20"/>
        </w:rPr>
        <w:t xml:space="preserve">огика их поступков будет противоположна, как небо и земля. </w:t>
      </w:r>
    </w:p>
    <w:p w:rsidR="00B74D54" w:rsidRDefault="00B74D54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Один в критических ситуациях плевать хотел на свою жизнь ради чужой, а второй – на чужую ради своей. И оба </w:t>
      </w:r>
      <w:r w:rsidR="00B24713">
        <w:rPr>
          <w:rFonts w:ascii="Verdana" w:hAnsi="Verdana"/>
          <w:sz w:val="20"/>
          <w:szCs w:val="20"/>
        </w:rPr>
        <w:t xml:space="preserve">– </w:t>
      </w:r>
      <w:r w:rsidRPr="00862E37">
        <w:rPr>
          <w:rFonts w:ascii="Verdana" w:hAnsi="Verdana"/>
          <w:sz w:val="20"/>
          <w:szCs w:val="20"/>
        </w:rPr>
        <w:t xml:space="preserve">будут </w:t>
      </w:r>
      <w:r w:rsidRPr="00862E37">
        <w:rPr>
          <w:rFonts w:ascii="Verdana" w:hAnsi="Verdana"/>
          <w:i/>
          <w:iCs/>
          <w:sz w:val="20"/>
          <w:szCs w:val="20"/>
        </w:rPr>
        <w:t>правы</w:t>
      </w:r>
      <w:r w:rsidRPr="00862E37">
        <w:rPr>
          <w:rFonts w:ascii="Verdana" w:hAnsi="Verdana"/>
          <w:sz w:val="20"/>
          <w:szCs w:val="20"/>
        </w:rPr>
        <w:t>. И оба будут крутить пальцем у виска</w:t>
      </w:r>
      <w:r w:rsidR="00B24713">
        <w:rPr>
          <w:rFonts w:ascii="Verdana" w:hAnsi="Verdana"/>
          <w:sz w:val="20"/>
          <w:szCs w:val="20"/>
        </w:rPr>
        <w:t>,</w:t>
      </w:r>
      <w:r w:rsidRPr="00862E37">
        <w:rPr>
          <w:rFonts w:ascii="Verdana" w:hAnsi="Verdana"/>
          <w:sz w:val="20"/>
          <w:szCs w:val="20"/>
        </w:rPr>
        <w:t xml:space="preserve"> и показывать друг на дружку пальцем. Поглядите, дескать, люди добрые, на этого безумца.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Если ценности труднодостижимы или неудовлетворимы вовсе, </w:t>
      </w:r>
      <w:r w:rsidR="00B24713">
        <w:rPr>
          <w:rFonts w:ascii="Verdana" w:hAnsi="Verdana"/>
          <w:sz w:val="20"/>
          <w:szCs w:val="20"/>
        </w:rPr>
        <w:t xml:space="preserve">то </w:t>
      </w:r>
      <w:r w:rsidRPr="00B24713">
        <w:rPr>
          <w:rFonts w:ascii="Verdana" w:hAnsi="Verdana"/>
          <w:iCs/>
          <w:sz w:val="20"/>
          <w:szCs w:val="20"/>
        </w:rPr>
        <w:t>смысл</w:t>
      </w:r>
      <w:r w:rsidRPr="00862E37">
        <w:rPr>
          <w:rFonts w:ascii="Verdana" w:hAnsi="Verdana"/>
          <w:sz w:val="20"/>
          <w:szCs w:val="20"/>
        </w:rPr>
        <w:t xml:space="preserve"> вашей деятельности (в частности) и </w:t>
      </w:r>
      <w:r w:rsidRPr="00862E37">
        <w:rPr>
          <w:rFonts w:ascii="Verdana" w:hAnsi="Verdana"/>
          <w:i/>
          <w:iCs/>
          <w:sz w:val="20"/>
          <w:szCs w:val="20"/>
        </w:rPr>
        <w:t>смысл жизни</w:t>
      </w:r>
      <w:r w:rsidRPr="00862E37">
        <w:rPr>
          <w:rFonts w:ascii="Verdana" w:hAnsi="Verdana"/>
          <w:sz w:val="20"/>
          <w:szCs w:val="20"/>
        </w:rPr>
        <w:t xml:space="preserve"> </w:t>
      </w:r>
      <w:r w:rsidR="00B24713">
        <w:rPr>
          <w:rFonts w:ascii="Verdana" w:hAnsi="Verdana"/>
          <w:sz w:val="20"/>
          <w:szCs w:val="20"/>
        </w:rPr>
        <w:t>в целом</w:t>
      </w:r>
      <w:r w:rsidRPr="00862E37">
        <w:rPr>
          <w:rFonts w:ascii="Verdana" w:hAnsi="Verdana"/>
          <w:sz w:val="20"/>
          <w:szCs w:val="20"/>
        </w:rPr>
        <w:t xml:space="preserve"> начинает трещать по швам. Тогда человеки делают попытку «анатомировать» свои ценности </w:t>
      </w:r>
      <w:r w:rsidRPr="00862E37">
        <w:rPr>
          <w:rFonts w:ascii="Verdana" w:hAnsi="Verdana"/>
          <w:i/>
          <w:iCs/>
          <w:sz w:val="20"/>
          <w:szCs w:val="20"/>
        </w:rPr>
        <w:t>смысловыми</w:t>
      </w:r>
      <w:r w:rsidRPr="00862E37">
        <w:rPr>
          <w:rFonts w:ascii="Verdana" w:hAnsi="Verdana"/>
          <w:sz w:val="20"/>
          <w:szCs w:val="20"/>
        </w:rPr>
        <w:t xml:space="preserve"> вопросами.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B24713" w:rsidP="00862E37">
      <w:pPr>
        <w:ind w:left="-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таком случае нет </w:t>
      </w:r>
      <w:r w:rsidR="00862E37" w:rsidRPr="00862E37">
        <w:rPr>
          <w:rFonts w:ascii="Verdana" w:hAnsi="Verdana"/>
          <w:sz w:val="20"/>
          <w:szCs w:val="20"/>
        </w:rPr>
        <w:t>ни</w:t>
      </w:r>
      <w:r>
        <w:rPr>
          <w:rFonts w:ascii="Verdana" w:hAnsi="Verdana"/>
          <w:sz w:val="20"/>
          <w:szCs w:val="20"/>
        </w:rPr>
        <w:t>чего удивительного</w:t>
      </w:r>
      <w:r w:rsidR="00862E37" w:rsidRPr="00862E37">
        <w:rPr>
          <w:rFonts w:ascii="Verdana" w:hAnsi="Verdana"/>
          <w:sz w:val="20"/>
          <w:szCs w:val="20"/>
        </w:rPr>
        <w:t xml:space="preserve">, что </w:t>
      </w:r>
      <w:r w:rsidR="00862E37" w:rsidRPr="00862E37">
        <w:rPr>
          <w:rFonts w:ascii="Verdana" w:hAnsi="Verdana"/>
          <w:i/>
          <w:iCs/>
          <w:sz w:val="20"/>
          <w:szCs w:val="20"/>
        </w:rPr>
        <w:t>логотерапия</w:t>
      </w:r>
      <w:r w:rsidR="00862E37" w:rsidRPr="00862E37">
        <w:rPr>
          <w:rFonts w:ascii="Verdana" w:hAnsi="Verdana"/>
          <w:sz w:val="20"/>
          <w:szCs w:val="20"/>
        </w:rPr>
        <w:t xml:space="preserve"> («терапия смысла жизни») создана Франклом на основе концлагерного опыта. Концлагерь не лишал человека смысла жизни (это невозможно). Но он лишал человека всех его </w:t>
      </w:r>
      <w:r w:rsidR="00862E37" w:rsidRPr="00862E37">
        <w:rPr>
          <w:rFonts w:ascii="Verdana" w:hAnsi="Verdana"/>
          <w:i/>
          <w:iCs/>
          <w:sz w:val="20"/>
          <w:szCs w:val="20"/>
        </w:rPr>
        <w:t>ценностей</w:t>
      </w:r>
      <w:r w:rsidR="00862E37" w:rsidRPr="00862E37">
        <w:rPr>
          <w:rFonts w:ascii="Verdana" w:hAnsi="Verdana"/>
          <w:sz w:val="20"/>
          <w:szCs w:val="20"/>
        </w:rPr>
        <w:t xml:space="preserve">: как </w:t>
      </w:r>
      <w:r>
        <w:rPr>
          <w:rFonts w:ascii="Verdana" w:hAnsi="Verdana"/>
          <w:sz w:val="20"/>
          <w:szCs w:val="20"/>
        </w:rPr>
        <w:t xml:space="preserve">ценностей </w:t>
      </w:r>
      <w:r w:rsidR="00862E37" w:rsidRPr="00862E37">
        <w:rPr>
          <w:rFonts w:ascii="Verdana" w:hAnsi="Verdana"/>
          <w:sz w:val="20"/>
          <w:szCs w:val="20"/>
        </w:rPr>
        <w:t>индивидуальных, так и общечеловеческих. А без ценностей смыслу просто неоткуда взяться.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Как я уже сказал выше, не </w:t>
      </w:r>
      <w:r w:rsidR="0056629C">
        <w:rPr>
          <w:rFonts w:ascii="Verdana" w:hAnsi="Verdana"/>
          <w:sz w:val="20"/>
          <w:szCs w:val="20"/>
        </w:rPr>
        <w:t>следует</w:t>
      </w:r>
      <w:r w:rsidRPr="00862E37">
        <w:rPr>
          <w:rFonts w:ascii="Verdana" w:hAnsi="Verdana"/>
          <w:sz w:val="20"/>
          <w:szCs w:val="20"/>
        </w:rPr>
        <w:t xml:space="preserve"> путать ценности </w:t>
      </w:r>
      <w:r w:rsidR="0056629C">
        <w:rPr>
          <w:rFonts w:ascii="Verdana" w:hAnsi="Verdana"/>
          <w:sz w:val="20"/>
          <w:szCs w:val="20"/>
        </w:rPr>
        <w:t xml:space="preserve">– </w:t>
      </w:r>
      <w:r w:rsidRPr="00862E37">
        <w:rPr>
          <w:rFonts w:ascii="Verdana" w:hAnsi="Verdana"/>
          <w:sz w:val="20"/>
          <w:szCs w:val="20"/>
        </w:rPr>
        <w:t xml:space="preserve">с убеждениями. С другой стороны, есть понятие </w:t>
      </w:r>
      <w:r w:rsidRPr="00862E37">
        <w:rPr>
          <w:rFonts w:ascii="Verdana" w:hAnsi="Verdana"/>
          <w:i/>
          <w:iCs/>
          <w:sz w:val="20"/>
          <w:szCs w:val="20"/>
        </w:rPr>
        <w:t>потребностей</w:t>
      </w:r>
      <w:r w:rsidRPr="00862E37">
        <w:rPr>
          <w:rFonts w:ascii="Verdana" w:hAnsi="Verdana"/>
          <w:sz w:val="20"/>
          <w:szCs w:val="20"/>
        </w:rPr>
        <w:t xml:space="preserve"> (потребность в еде, безопасности, и прочие), которые можно спутать с ценностями. Не искушайтесь, друзья мои. Это не одно и то же.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У ценностей есть потребностная функция, но это не есть потребности. Правильнее сказать</w:t>
      </w:r>
      <w:r w:rsidR="0056629C">
        <w:rPr>
          <w:rFonts w:ascii="Verdana" w:hAnsi="Verdana"/>
          <w:sz w:val="20"/>
          <w:szCs w:val="20"/>
        </w:rPr>
        <w:t xml:space="preserve"> вот </w:t>
      </w:r>
      <w:r w:rsidRPr="00862E37">
        <w:rPr>
          <w:rFonts w:ascii="Verdana" w:hAnsi="Verdana"/>
          <w:sz w:val="20"/>
          <w:szCs w:val="20"/>
        </w:rPr>
        <w:t xml:space="preserve"> так: ценности человека – это его </w:t>
      </w:r>
      <w:r w:rsidRPr="00862E37">
        <w:rPr>
          <w:rFonts w:ascii="Verdana" w:hAnsi="Verdana"/>
          <w:i/>
          <w:iCs/>
          <w:sz w:val="20"/>
          <w:szCs w:val="20"/>
        </w:rPr>
        <w:t>потребностные убеждения</w:t>
      </w:r>
      <w:r w:rsidRPr="00862E37">
        <w:rPr>
          <w:rFonts w:ascii="Verdana" w:hAnsi="Verdana"/>
          <w:sz w:val="20"/>
          <w:szCs w:val="20"/>
        </w:rPr>
        <w:t xml:space="preserve">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56629C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Это умственные представления об окружающем мире (о самом себе), которые </w:t>
      </w:r>
      <w:r w:rsidRPr="00862E37">
        <w:rPr>
          <w:rFonts w:ascii="Verdana" w:hAnsi="Verdana"/>
          <w:i/>
          <w:iCs/>
          <w:sz w:val="20"/>
          <w:szCs w:val="20"/>
        </w:rPr>
        <w:t>требуют</w:t>
      </w:r>
      <w:r w:rsidRPr="00862E37">
        <w:rPr>
          <w:rFonts w:ascii="Verdana" w:hAnsi="Verdana"/>
          <w:sz w:val="20"/>
          <w:szCs w:val="20"/>
        </w:rPr>
        <w:t xml:space="preserve"> от мира (от вас) соответствия вашим представлениям, согласия с ними. </w:t>
      </w:r>
    </w:p>
    <w:p w:rsidR="0056629C" w:rsidRDefault="0056629C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Именно </w:t>
      </w:r>
      <w:r w:rsidRPr="00862E37">
        <w:rPr>
          <w:rFonts w:ascii="Verdana" w:hAnsi="Verdana"/>
          <w:i/>
          <w:iCs/>
          <w:sz w:val="20"/>
          <w:szCs w:val="20"/>
        </w:rPr>
        <w:t>требуют</w:t>
      </w:r>
      <w:r w:rsidRPr="00862E37">
        <w:rPr>
          <w:rFonts w:ascii="Verdana" w:hAnsi="Verdana"/>
          <w:sz w:val="20"/>
          <w:szCs w:val="20"/>
        </w:rPr>
        <w:t xml:space="preserve">, – я подчёркиваю это. </w:t>
      </w:r>
      <w:r w:rsidRPr="0056629C">
        <w:rPr>
          <w:rFonts w:ascii="Verdana" w:hAnsi="Verdana"/>
          <w:iCs/>
          <w:sz w:val="20"/>
          <w:szCs w:val="20"/>
        </w:rPr>
        <w:t>Требуют</w:t>
      </w:r>
      <w:r w:rsidRPr="00862E37">
        <w:rPr>
          <w:rFonts w:ascii="Verdana" w:hAnsi="Verdana"/>
          <w:sz w:val="20"/>
          <w:szCs w:val="20"/>
        </w:rPr>
        <w:t xml:space="preserve"> почти с такой же силой (а то и ещё сильнее), как вы хотите кушать или спать. Как </w:t>
      </w:r>
      <w:r w:rsidR="0056629C">
        <w:rPr>
          <w:rFonts w:ascii="Verdana" w:hAnsi="Verdana"/>
          <w:sz w:val="20"/>
          <w:szCs w:val="20"/>
        </w:rPr>
        <w:t xml:space="preserve">и </w:t>
      </w:r>
      <w:r w:rsidRPr="00862E37">
        <w:rPr>
          <w:rFonts w:ascii="Verdana" w:hAnsi="Verdana"/>
          <w:sz w:val="20"/>
          <w:szCs w:val="20"/>
        </w:rPr>
        <w:t xml:space="preserve">потребности, ценности требуют удовлетворения. А, как убеждения, </w:t>
      </w:r>
      <w:r w:rsidR="008D22E9">
        <w:rPr>
          <w:rFonts w:ascii="Verdana" w:hAnsi="Verdana"/>
          <w:sz w:val="20"/>
          <w:szCs w:val="20"/>
        </w:rPr>
        <w:t xml:space="preserve">ценности </w:t>
      </w:r>
      <w:r w:rsidRPr="00862E37">
        <w:rPr>
          <w:rFonts w:ascii="Verdana" w:hAnsi="Verdana"/>
          <w:sz w:val="20"/>
          <w:szCs w:val="20"/>
        </w:rPr>
        <w:t>требуют соответствия и согласия. Это</w:t>
      </w:r>
      <w:r w:rsidRPr="00862E37">
        <w:rPr>
          <w:rFonts w:ascii="Verdana" w:hAnsi="Verdana"/>
          <w:i/>
          <w:iCs/>
          <w:sz w:val="20"/>
          <w:szCs w:val="20"/>
        </w:rPr>
        <w:t xml:space="preserve"> непримиримые убеждения</w:t>
      </w:r>
      <w:r w:rsidRPr="00862E37">
        <w:rPr>
          <w:rFonts w:ascii="Verdana" w:hAnsi="Verdana"/>
          <w:sz w:val="20"/>
          <w:szCs w:val="20"/>
        </w:rPr>
        <w:t>. Только так, и никак иначе.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i/>
          <w:iCs/>
          <w:sz w:val="20"/>
          <w:szCs w:val="20"/>
        </w:rPr>
        <w:t>Кризис смысла</w:t>
      </w:r>
      <w:r w:rsidR="00E05562">
        <w:rPr>
          <w:rFonts w:ascii="Verdana" w:hAnsi="Verdana"/>
          <w:sz w:val="20"/>
          <w:szCs w:val="20"/>
        </w:rPr>
        <w:t xml:space="preserve"> – </w:t>
      </w:r>
      <w:r w:rsidRPr="00862E37">
        <w:rPr>
          <w:rFonts w:ascii="Verdana" w:hAnsi="Verdana"/>
          <w:sz w:val="20"/>
          <w:szCs w:val="20"/>
        </w:rPr>
        <w:t xml:space="preserve">крайний случай кризиса ценностных представлений. В большинстве случаев ценностный кризис протекает скрытно. А проявляется это, </w:t>
      </w:r>
      <w:r w:rsidRPr="00862E37">
        <w:rPr>
          <w:rFonts w:ascii="Verdana" w:hAnsi="Verdana"/>
          <w:i/>
          <w:iCs/>
          <w:sz w:val="20"/>
          <w:szCs w:val="20"/>
        </w:rPr>
        <w:t>во-первых</w:t>
      </w:r>
      <w:r w:rsidRPr="00862E37">
        <w:rPr>
          <w:rFonts w:ascii="Verdana" w:hAnsi="Verdana"/>
          <w:sz w:val="20"/>
          <w:szCs w:val="20"/>
        </w:rPr>
        <w:t xml:space="preserve">, в снижении мотивации к деятельности, и, </w:t>
      </w:r>
      <w:r w:rsidRPr="00862E37">
        <w:rPr>
          <w:rFonts w:ascii="Verdana" w:hAnsi="Verdana"/>
          <w:i/>
          <w:iCs/>
          <w:sz w:val="20"/>
          <w:szCs w:val="20"/>
        </w:rPr>
        <w:t>во-вторых</w:t>
      </w:r>
      <w:r w:rsidRPr="00862E37">
        <w:rPr>
          <w:rFonts w:ascii="Verdana" w:hAnsi="Verdana"/>
          <w:sz w:val="20"/>
          <w:szCs w:val="20"/>
        </w:rPr>
        <w:t xml:space="preserve">, в падении эффективности (или продуктивности).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FD430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А если скрытый период длится долго (уже </w:t>
      </w:r>
      <w:r w:rsidR="00D84CF1">
        <w:rPr>
          <w:rFonts w:ascii="Verdana" w:hAnsi="Verdana"/>
          <w:sz w:val="20"/>
          <w:szCs w:val="20"/>
        </w:rPr>
        <w:t>сорок</w:t>
      </w:r>
      <w:r w:rsidRPr="00862E37">
        <w:rPr>
          <w:rFonts w:ascii="Verdana" w:hAnsi="Verdana"/>
          <w:sz w:val="20"/>
          <w:szCs w:val="20"/>
        </w:rPr>
        <w:t xml:space="preserve"> попыток </w:t>
      </w:r>
      <w:r w:rsidR="00E05562">
        <w:rPr>
          <w:rFonts w:ascii="Verdana" w:hAnsi="Verdana"/>
          <w:sz w:val="20"/>
          <w:szCs w:val="20"/>
        </w:rPr>
        <w:t>сделано, а «</w:t>
      </w:r>
      <w:r w:rsidRPr="00862E37">
        <w:rPr>
          <w:rFonts w:ascii="Verdana" w:hAnsi="Verdana"/>
          <w:sz w:val="20"/>
          <w:szCs w:val="20"/>
        </w:rPr>
        <w:t xml:space="preserve">воз </w:t>
      </w:r>
      <w:r w:rsidR="00E05562">
        <w:rPr>
          <w:rFonts w:ascii="Verdana" w:hAnsi="Verdana"/>
          <w:sz w:val="20"/>
          <w:szCs w:val="20"/>
        </w:rPr>
        <w:t xml:space="preserve">и ныне там»), </w:t>
      </w:r>
      <w:r w:rsidRPr="00862E37">
        <w:rPr>
          <w:rFonts w:ascii="Verdana" w:hAnsi="Verdana"/>
          <w:sz w:val="20"/>
          <w:szCs w:val="20"/>
        </w:rPr>
        <w:t xml:space="preserve">то мы заполучаем «в чем смысл жизни» в полный рост. </w:t>
      </w:r>
    </w:p>
    <w:p w:rsidR="00FD4307" w:rsidRDefault="00FD430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Делаешь, делаешь, делаешь и делаешь, – а зачем делаешь, непонятно.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E05562" w:rsidP="00862E37">
      <w:pPr>
        <w:ind w:left="-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этом случае, </w:t>
      </w:r>
      <w:r w:rsidR="00FD4307">
        <w:rPr>
          <w:rFonts w:ascii="Verdana" w:hAnsi="Verdana"/>
          <w:sz w:val="20"/>
          <w:szCs w:val="20"/>
        </w:rPr>
        <w:t xml:space="preserve">как </w:t>
      </w:r>
      <w:r w:rsidR="00862E37" w:rsidRPr="00862E37">
        <w:rPr>
          <w:rFonts w:ascii="Verdana" w:hAnsi="Verdana"/>
          <w:sz w:val="20"/>
          <w:szCs w:val="20"/>
        </w:rPr>
        <w:t>мне кажетс</w:t>
      </w:r>
      <w:r>
        <w:rPr>
          <w:rFonts w:ascii="Verdana" w:hAnsi="Verdana"/>
          <w:sz w:val="20"/>
          <w:szCs w:val="20"/>
        </w:rPr>
        <w:t xml:space="preserve">я, много более продуктивным будет не </w:t>
      </w:r>
      <w:r w:rsidR="00862E37" w:rsidRPr="00862E37">
        <w:rPr>
          <w:rFonts w:ascii="Verdana" w:hAnsi="Verdana"/>
          <w:sz w:val="20"/>
          <w:szCs w:val="20"/>
        </w:rPr>
        <w:t>поиск</w:t>
      </w:r>
      <w:r>
        <w:rPr>
          <w:rFonts w:ascii="Verdana" w:hAnsi="Verdana"/>
          <w:sz w:val="20"/>
          <w:szCs w:val="20"/>
        </w:rPr>
        <w:t xml:space="preserve"> смысла</w:t>
      </w:r>
      <w:r w:rsidR="00862E37" w:rsidRPr="00862E37">
        <w:rPr>
          <w:rFonts w:ascii="Verdana" w:hAnsi="Verdana"/>
          <w:sz w:val="20"/>
          <w:szCs w:val="20"/>
        </w:rPr>
        <w:t xml:space="preserve">, а анализ и переоценка вашей системы ценностей. И как только они будут переопределены, </w:t>
      </w:r>
      <w:r>
        <w:rPr>
          <w:rFonts w:ascii="Verdana" w:hAnsi="Verdana"/>
          <w:sz w:val="20"/>
          <w:szCs w:val="20"/>
        </w:rPr>
        <w:t xml:space="preserve">то </w:t>
      </w:r>
      <w:r w:rsidR="00862E37" w:rsidRPr="00862E37">
        <w:rPr>
          <w:rFonts w:ascii="Verdana" w:hAnsi="Verdana"/>
          <w:sz w:val="20"/>
          <w:szCs w:val="20"/>
        </w:rPr>
        <w:t xml:space="preserve">вопросы о смысле деятельности (и смысле жизни) </w:t>
      </w:r>
      <w:r w:rsidR="00862E37" w:rsidRPr="00FD4307">
        <w:rPr>
          <w:rFonts w:ascii="Verdana" w:hAnsi="Verdana"/>
          <w:iCs/>
          <w:sz w:val="20"/>
          <w:szCs w:val="20"/>
        </w:rPr>
        <w:t>отпадут сами собой</w:t>
      </w:r>
      <w:r w:rsidR="00862E37" w:rsidRPr="00862E37">
        <w:rPr>
          <w:rFonts w:ascii="Verdana" w:hAnsi="Verdana"/>
          <w:sz w:val="20"/>
          <w:szCs w:val="20"/>
        </w:rPr>
        <w:t>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E05562" w:rsidRDefault="00E05562" w:rsidP="00862E37">
      <w:pPr>
        <w:ind w:left="-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У</w:t>
      </w:r>
      <w:r w:rsidR="00862E37" w:rsidRPr="00862E37">
        <w:rPr>
          <w:rFonts w:ascii="Verdana" w:hAnsi="Verdana"/>
          <w:sz w:val="20"/>
          <w:szCs w:val="20"/>
        </w:rPr>
        <w:t xml:space="preserve">верен, вам будет </w:t>
      </w:r>
      <w:r>
        <w:rPr>
          <w:rFonts w:ascii="Verdana" w:hAnsi="Verdana"/>
          <w:sz w:val="20"/>
          <w:szCs w:val="20"/>
        </w:rPr>
        <w:t>интересно у</w:t>
      </w:r>
      <w:r w:rsidR="00862E37" w:rsidRPr="00862E37">
        <w:rPr>
          <w:rFonts w:ascii="Verdana" w:hAnsi="Verdana"/>
          <w:sz w:val="20"/>
          <w:szCs w:val="20"/>
        </w:rPr>
        <w:t xml:space="preserve">знать, какие </w:t>
      </w:r>
      <w:r>
        <w:rPr>
          <w:rFonts w:ascii="Verdana" w:hAnsi="Verdana"/>
          <w:sz w:val="20"/>
          <w:szCs w:val="20"/>
        </w:rPr>
        <w:t xml:space="preserve">именно </w:t>
      </w:r>
      <w:r w:rsidR="00862E37" w:rsidRPr="00862E37">
        <w:rPr>
          <w:rFonts w:ascii="Verdana" w:hAnsi="Verdana"/>
          <w:sz w:val="20"/>
          <w:szCs w:val="20"/>
        </w:rPr>
        <w:t xml:space="preserve">ценности в наибольшей степени ставят под сомнение тот факт, что жизнь имеет смысл. </w:t>
      </w:r>
    </w:p>
    <w:p w:rsidR="00E05562" w:rsidRDefault="00E05562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i/>
          <w:iCs/>
          <w:sz w:val="20"/>
          <w:szCs w:val="20"/>
        </w:rPr>
        <w:t>Интересно?</w:t>
      </w:r>
      <w:r w:rsidRPr="00862E37">
        <w:rPr>
          <w:rFonts w:ascii="Verdana" w:hAnsi="Verdana"/>
          <w:sz w:val="20"/>
          <w:szCs w:val="20"/>
        </w:rPr>
        <w:t xml:space="preserve"> Вот они, эти ценности.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>Развитие себя</w:t>
      </w:r>
      <w:r w:rsidRPr="00862E37">
        <w:rPr>
          <w:rFonts w:ascii="Verdana" w:hAnsi="Verdana"/>
          <w:sz w:val="20"/>
          <w:szCs w:val="20"/>
        </w:rPr>
        <w:t>. Самопознание, постоянное развитие своих способностей и талантов.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D22E9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Духовное удовлетворение. </w:t>
      </w:r>
      <w:r w:rsidRPr="00862E37">
        <w:rPr>
          <w:rFonts w:ascii="Verdana" w:hAnsi="Verdana"/>
          <w:sz w:val="20"/>
          <w:szCs w:val="20"/>
        </w:rPr>
        <w:t xml:space="preserve">Преобладание духовных интересов </w:t>
      </w:r>
      <w:r w:rsidR="008D22E9">
        <w:rPr>
          <w:rFonts w:ascii="Verdana" w:hAnsi="Verdana"/>
          <w:sz w:val="20"/>
          <w:szCs w:val="20"/>
        </w:rPr>
        <w:t xml:space="preserve">– </w:t>
      </w:r>
      <w:r w:rsidRPr="00862E37">
        <w:rPr>
          <w:rFonts w:ascii="Verdana" w:hAnsi="Verdana"/>
          <w:sz w:val="20"/>
          <w:szCs w:val="20"/>
        </w:rPr>
        <w:t xml:space="preserve">над материальными. </w:t>
      </w:r>
    </w:p>
    <w:p w:rsidR="008D22E9" w:rsidRDefault="008D22E9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Будь у меня деньг</w:t>
      </w:r>
      <w:r w:rsidR="008D22E9">
        <w:rPr>
          <w:rFonts w:ascii="Verdana" w:hAnsi="Verdana"/>
          <w:sz w:val="20"/>
          <w:szCs w:val="20"/>
        </w:rPr>
        <w:t xml:space="preserve">и – </w:t>
      </w:r>
      <w:r w:rsidRPr="00862E37">
        <w:rPr>
          <w:rFonts w:ascii="Verdana" w:hAnsi="Verdana"/>
          <w:sz w:val="20"/>
          <w:szCs w:val="20"/>
        </w:rPr>
        <w:t xml:space="preserve">я бы совершил много полезных дел. А сами деньги меня не интересуют, не стремлюсь я к ним. А на великое </w:t>
      </w:r>
      <w:r w:rsidR="008D22E9">
        <w:rPr>
          <w:rFonts w:ascii="Verdana" w:hAnsi="Verdana"/>
          <w:sz w:val="20"/>
          <w:szCs w:val="20"/>
        </w:rPr>
        <w:t xml:space="preserve">– </w:t>
      </w:r>
      <w:r w:rsidRPr="00862E37">
        <w:rPr>
          <w:rFonts w:ascii="Verdana" w:hAnsi="Verdana"/>
          <w:sz w:val="20"/>
          <w:szCs w:val="20"/>
        </w:rPr>
        <w:t>нет денег. Так и живём.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lastRenderedPageBreak/>
        <w:t xml:space="preserve">Креативность. </w:t>
      </w:r>
      <w:r w:rsidRPr="00862E37">
        <w:rPr>
          <w:rFonts w:ascii="Verdana" w:hAnsi="Verdana"/>
          <w:sz w:val="20"/>
          <w:szCs w:val="20"/>
        </w:rPr>
        <w:t>В контексте ценностей имеет прикладное значение: это реализация талантов и способностей, творческое самовыражение, стремление изменить окружающий мир.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Социальные контакты. </w:t>
      </w:r>
      <w:r w:rsidR="008D22E9">
        <w:rPr>
          <w:rFonts w:ascii="Verdana" w:hAnsi="Verdana"/>
          <w:sz w:val="20"/>
          <w:szCs w:val="20"/>
        </w:rPr>
        <w:t xml:space="preserve">Расширение </w:t>
      </w:r>
      <w:r w:rsidR="00FA3254">
        <w:rPr>
          <w:rFonts w:ascii="Verdana" w:hAnsi="Verdana"/>
          <w:sz w:val="20"/>
          <w:szCs w:val="20"/>
        </w:rPr>
        <w:t xml:space="preserve">своих </w:t>
      </w:r>
      <w:r w:rsidR="008D22E9">
        <w:rPr>
          <w:rFonts w:ascii="Verdana" w:hAnsi="Verdana"/>
          <w:sz w:val="20"/>
          <w:szCs w:val="20"/>
        </w:rPr>
        <w:t>социальных связей</w:t>
      </w:r>
      <w:r w:rsidRPr="00862E37">
        <w:rPr>
          <w:rFonts w:ascii="Verdana" w:hAnsi="Verdana"/>
          <w:sz w:val="20"/>
          <w:szCs w:val="20"/>
        </w:rPr>
        <w:t xml:space="preserve">, установление благоприятных условий в различных </w:t>
      </w:r>
      <w:r w:rsidR="00FA3254">
        <w:rPr>
          <w:rFonts w:ascii="Verdana" w:hAnsi="Verdana"/>
          <w:sz w:val="20"/>
          <w:szCs w:val="20"/>
        </w:rPr>
        <w:t xml:space="preserve">социальных </w:t>
      </w:r>
      <w:r w:rsidRPr="00862E37">
        <w:rPr>
          <w:rFonts w:ascii="Verdana" w:hAnsi="Verdana"/>
          <w:sz w:val="20"/>
          <w:szCs w:val="20"/>
        </w:rPr>
        <w:t xml:space="preserve">сферах </w:t>
      </w:r>
      <w:r w:rsidR="00FA3254">
        <w:rPr>
          <w:rFonts w:ascii="Verdana" w:hAnsi="Verdana"/>
          <w:sz w:val="20"/>
          <w:szCs w:val="20"/>
        </w:rPr>
        <w:t>(«я решаю проблемы»). И</w:t>
      </w:r>
      <w:r w:rsidRPr="00862E37">
        <w:rPr>
          <w:rFonts w:ascii="Verdana" w:hAnsi="Verdana"/>
          <w:sz w:val="20"/>
          <w:szCs w:val="20"/>
        </w:rPr>
        <w:t>граем в обществе хорошую социальную роль.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Собственный престиж. </w:t>
      </w:r>
      <w:r w:rsidR="00FA3254">
        <w:rPr>
          <w:rFonts w:ascii="Verdana" w:hAnsi="Verdana"/>
          <w:sz w:val="20"/>
          <w:szCs w:val="20"/>
        </w:rPr>
        <w:t xml:space="preserve">Мы социально востребованы, мы популярны, любимы, </w:t>
      </w:r>
      <w:r w:rsidRPr="00862E37">
        <w:rPr>
          <w:rFonts w:ascii="Verdana" w:hAnsi="Verdana"/>
          <w:sz w:val="20"/>
          <w:szCs w:val="20"/>
        </w:rPr>
        <w:t>желанны. Как в рекламе кофе: «Пеле, Пеле, все хотят Пеле, я постоянно всем нужен».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Материальное положение. </w:t>
      </w:r>
      <w:r w:rsidR="00FA3254">
        <w:rPr>
          <w:rFonts w:ascii="Verdana" w:hAnsi="Verdana"/>
          <w:sz w:val="20"/>
          <w:szCs w:val="20"/>
        </w:rPr>
        <w:t>Д</w:t>
      </w:r>
      <w:r w:rsidRPr="00862E37">
        <w:rPr>
          <w:rFonts w:ascii="Verdana" w:hAnsi="Verdana"/>
          <w:sz w:val="20"/>
          <w:szCs w:val="20"/>
        </w:rPr>
        <w:t>остаток и обладание вещественными атрибутами денежного успеха. Для очень многих богатство – это главная ценность их существования.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Достижения. </w:t>
      </w:r>
      <w:r w:rsidR="009D7A40">
        <w:rPr>
          <w:rFonts w:ascii="Verdana" w:hAnsi="Verdana"/>
          <w:sz w:val="20"/>
          <w:szCs w:val="20"/>
        </w:rPr>
        <w:t>Мы с</w:t>
      </w:r>
      <w:r w:rsidRPr="00862E37">
        <w:rPr>
          <w:rFonts w:ascii="Verdana" w:hAnsi="Verdana"/>
          <w:sz w:val="20"/>
          <w:szCs w:val="20"/>
        </w:rPr>
        <w:t xml:space="preserve">тавим перед собой задачи, определяем самые </w:t>
      </w:r>
      <w:r w:rsidR="009D7A40">
        <w:rPr>
          <w:rFonts w:ascii="Verdana" w:hAnsi="Verdana"/>
          <w:sz w:val="20"/>
          <w:szCs w:val="20"/>
        </w:rPr>
        <w:t xml:space="preserve">важные </w:t>
      </w:r>
      <w:r w:rsidRPr="00862E37">
        <w:rPr>
          <w:rFonts w:ascii="Verdana" w:hAnsi="Verdana"/>
          <w:sz w:val="20"/>
          <w:szCs w:val="20"/>
        </w:rPr>
        <w:t>жизненные цели и достигаем их. Например, «построить дом, вырастить сына и посадить дерево».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b/>
          <w:bCs/>
          <w:sz w:val="20"/>
          <w:szCs w:val="20"/>
        </w:rPr>
        <w:t xml:space="preserve">Индивидуальность. </w:t>
      </w:r>
      <w:r w:rsidRPr="00862E37">
        <w:rPr>
          <w:rFonts w:ascii="Verdana" w:hAnsi="Verdana"/>
          <w:sz w:val="20"/>
          <w:szCs w:val="20"/>
        </w:rPr>
        <w:t>Это не только своя личностная уникальность, но и преобладание своих мнений, взглядов и убеждений над всеми остальными. Отличаться (и выгодно отличаться) от всех остальных. «Да, да, да, да, ты самый лучший мужчина из всех тех, с которыми я была».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Для каждой личности значение тех или иных жизненных ценностей определено им самим. А если с</w:t>
      </w:r>
      <w:r w:rsidR="009D7A40">
        <w:rPr>
          <w:rFonts w:ascii="Verdana" w:hAnsi="Verdana"/>
          <w:sz w:val="20"/>
          <w:szCs w:val="20"/>
        </w:rPr>
        <w:t>оздать свою иерархию ценностей (</w:t>
      </w:r>
      <w:r w:rsidRPr="00862E37">
        <w:rPr>
          <w:rFonts w:ascii="Verdana" w:hAnsi="Verdana"/>
          <w:sz w:val="20"/>
          <w:szCs w:val="20"/>
        </w:rPr>
        <w:t>от наи</w:t>
      </w:r>
      <w:r w:rsidR="009D7A40">
        <w:rPr>
          <w:rFonts w:ascii="Verdana" w:hAnsi="Verdana"/>
          <w:sz w:val="20"/>
          <w:szCs w:val="20"/>
        </w:rPr>
        <w:t>более важных до наименее важных)</w:t>
      </w:r>
      <w:r w:rsidRPr="00862E37">
        <w:rPr>
          <w:rFonts w:ascii="Verdana" w:hAnsi="Verdana"/>
          <w:sz w:val="20"/>
          <w:szCs w:val="20"/>
        </w:rPr>
        <w:t xml:space="preserve">, структура этой иерархии </w:t>
      </w:r>
      <w:r w:rsidRPr="00862E37">
        <w:rPr>
          <w:rFonts w:ascii="Verdana" w:hAnsi="Verdana"/>
          <w:i/>
          <w:iCs/>
          <w:sz w:val="20"/>
          <w:szCs w:val="20"/>
        </w:rPr>
        <w:t>будет произвольной</w:t>
      </w:r>
      <w:r w:rsidRPr="00862E37">
        <w:rPr>
          <w:rFonts w:ascii="Verdana" w:hAnsi="Verdana"/>
          <w:sz w:val="20"/>
          <w:szCs w:val="20"/>
        </w:rPr>
        <w:t xml:space="preserve">, что принципиально отличает её от иерархии потребностей Маслоу. 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9D7A40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В иерархии потребностей пища всегда доминирует над «духовной пищей». </w:t>
      </w:r>
    </w:p>
    <w:p w:rsidR="009D7A40" w:rsidRDefault="009D7A40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9D7A40" w:rsidRDefault="009D7A40" w:rsidP="00862E37">
      <w:pPr>
        <w:ind w:left="-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</w:t>
      </w:r>
      <w:r w:rsidR="00862E37" w:rsidRPr="00862E37">
        <w:rPr>
          <w:rFonts w:ascii="Verdana" w:hAnsi="Verdana"/>
          <w:sz w:val="20"/>
          <w:szCs w:val="20"/>
        </w:rPr>
        <w:t xml:space="preserve"> в </w:t>
      </w:r>
      <w:r w:rsidR="00862E37" w:rsidRPr="00862E37">
        <w:rPr>
          <w:rFonts w:ascii="Verdana" w:hAnsi="Verdana"/>
          <w:i/>
          <w:iCs/>
          <w:sz w:val="20"/>
          <w:szCs w:val="20"/>
        </w:rPr>
        <w:t>иерархии ценностей</w:t>
      </w:r>
      <w:r w:rsidR="00862E37" w:rsidRPr="00862E37">
        <w:rPr>
          <w:rFonts w:ascii="Verdana" w:hAnsi="Verdana"/>
          <w:sz w:val="20"/>
          <w:szCs w:val="20"/>
        </w:rPr>
        <w:t xml:space="preserve"> – совершенно не обязательно. </w:t>
      </w:r>
    </w:p>
    <w:p w:rsidR="009D7A40" w:rsidRDefault="009D7A40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И для одних – «жить, чтобы есть», а для других – «есть, чтобы жить». Каждый выбирает сам.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b/>
          <w:bCs/>
          <w:sz w:val="28"/>
          <w:szCs w:val="28"/>
        </w:rPr>
      </w:pPr>
      <w:r w:rsidRPr="00862E37">
        <w:rPr>
          <w:rFonts w:ascii="Verdana" w:hAnsi="Verdana"/>
          <w:b/>
          <w:bCs/>
          <w:sz w:val="28"/>
          <w:szCs w:val="28"/>
        </w:rPr>
        <w:t>Какие будут выводы?</w:t>
      </w:r>
    </w:p>
    <w:p w:rsidR="00862E37" w:rsidRPr="00862E37" w:rsidRDefault="00862E37" w:rsidP="00862E37">
      <w:pPr>
        <w:ind w:left="-720"/>
        <w:jc w:val="both"/>
        <w:rPr>
          <w:rFonts w:ascii="Verdana" w:hAnsi="Verdana"/>
          <w:b/>
          <w:bCs/>
          <w:sz w:val="20"/>
          <w:szCs w:val="20"/>
        </w:rPr>
      </w:pPr>
    </w:p>
    <w:p w:rsidR="009D7A40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А какие будут, такие и выводы. Это лишь повод для ваших размышлений. </w:t>
      </w:r>
    </w:p>
    <w:p w:rsidR="009D7A40" w:rsidRDefault="009D7A40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9D7A40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 xml:space="preserve">Я бы подумал о ценностных трансформациях, которые переживает личность в чрезвычайных ситуациях (в боевых действиях, например). </w:t>
      </w:r>
      <w:r w:rsidRPr="00862E37">
        <w:rPr>
          <w:rFonts w:ascii="Verdana" w:hAnsi="Verdana"/>
          <w:i/>
          <w:iCs/>
          <w:sz w:val="20"/>
          <w:szCs w:val="20"/>
        </w:rPr>
        <w:t>Сами посудите</w:t>
      </w:r>
      <w:r w:rsidRPr="00862E37">
        <w:rPr>
          <w:rFonts w:ascii="Verdana" w:hAnsi="Verdana"/>
          <w:sz w:val="20"/>
          <w:szCs w:val="20"/>
        </w:rPr>
        <w:t xml:space="preserve">: когда новичок попадает на войну, то какие у него ценности? Гражданские, скажем так. А после года боевых действий? Военные. </w:t>
      </w:r>
    </w:p>
    <w:p w:rsidR="009D7A40" w:rsidRDefault="009D7A40" w:rsidP="00862E37">
      <w:pPr>
        <w:ind w:left="-720"/>
        <w:jc w:val="both"/>
        <w:rPr>
          <w:rFonts w:ascii="Verdana" w:hAnsi="Verdana"/>
          <w:sz w:val="20"/>
          <w:szCs w:val="20"/>
        </w:rPr>
      </w:pPr>
    </w:p>
    <w:p w:rsidR="00862E37" w:rsidRPr="00862E37" w:rsidRDefault="00862E37" w:rsidP="00862E37">
      <w:pPr>
        <w:ind w:left="-720"/>
        <w:jc w:val="both"/>
        <w:rPr>
          <w:rFonts w:ascii="Verdana" w:hAnsi="Verdana"/>
          <w:sz w:val="20"/>
          <w:szCs w:val="20"/>
        </w:rPr>
      </w:pPr>
      <w:r w:rsidRPr="00862E37">
        <w:rPr>
          <w:rFonts w:ascii="Verdana" w:hAnsi="Verdana"/>
          <w:sz w:val="20"/>
          <w:szCs w:val="20"/>
        </w:rPr>
        <w:t>Вот и возвращается он с войны в «гражданскую жизнь» с ценностями военного времени. Что с ними теперь делать? Как жить дальше? Вопрос.</w:t>
      </w:r>
    </w:p>
    <w:p w:rsidR="002E185A" w:rsidRDefault="002E185A">
      <w:pPr>
        <w:ind w:left="-540"/>
        <w:rPr>
          <w:rFonts w:ascii="Verdana" w:hAnsi="Verdana"/>
          <w:sz w:val="20"/>
          <w:szCs w:val="20"/>
        </w:rPr>
      </w:pPr>
    </w:p>
    <w:p w:rsidR="002E185A" w:rsidRDefault="002E185A">
      <w:pPr>
        <w:ind w:left="-540"/>
        <w:rPr>
          <w:rFonts w:ascii="Verdana" w:hAnsi="Verdana"/>
          <w:sz w:val="20"/>
          <w:szCs w:val="20"/>
        </w:rPr>
      </w:pPr>
    </w:p>
    <w:sectPr w:rsidR="002E185A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7">
    <w:nsid w:val="32157A5F"/>
    <w:multiLevelType w:val="hybridMultilevel"/>
    <w:tmpl w:val="459AA3C0"/>
    <w:lvl w:ilvl="0" w:tplc="E1F879CE"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8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3AF21095"/>
    <w:multiLevelType w:val="hybridMultilevel"/>
    <w:tmpl w:val="A47E14B4"/>
    <w:lvl w:ilvl="0" w:tplc="91726D54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6">
    <w:nsid w:val="7503366B"/>
    <w:multiLevelType w:val="hybridMultilevel"/>
    <w:tmpl w:val="7F488F0A"/>
    <w:lvl w:ilvl="0" w:tplc="0419000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8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17"/>
  </w:num>
  <w:num w:numId="6">
    <w:abstractNumId w:val="18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12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10"/>
  </w:num>
  <w:num w:numId="17">
    <w:abstractNumId w:val="16"/>
  </w:num>
  <w:num w:numId="18">
    <w:abstractNumId w:val="7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/>
  <w:rsids>
    <w:rsidRoot w:val="009847D4"/>
    <w:rsid w:val="000046FC"/>
    <w:rsid w:val="00056108"/>
    <w:rsid w:val="000C3D63"/>
    <w:rsid w:val="000F6B6D"/>
    <w:rsid w:val="00100705"/>
    <w:rsid w:val="001148B4"/>
    <w:rsid w:val="0012685F"/>
    <w:rsid w:val="00171DEA"/>
    <w:rsid w:val="00177608"/>
    <w:rsid w:val="0018137A"/>
    <w:rsid w:val="001A27AE"/>
    <w:rsid w:val="001C7212"/>
    <w:rsid w:val="001C7AD9"/>
    <w:rsid w:val="001E4545"/>
    <w:rsid w:val="001F12C4"/>
    <w:rsid w:val="001F27B6"/>
    <w:rsid w:val="00200777"/>
    <w:rsid w:val="002339AD"/>
    <w:rsid w:val="00242C37"/>
    <w:rsid w:val="00255105"/>
    <w:rsid w:val="00274766"/>
    <w:rsid w:val="002E185A"/>
    <w:rsid w:val="002E54E7"/>
    <w:rsid w:val="00310705"/>
    <w:rsid w:val="00315A86"/>
    <w:rsid w:val="00354393"/>
    <w:rsid w:val="00393A49"/>
    <w:rsid w:val="00395149"/>
    <w:rsid w:val="004030AF"/>
    <w:rsid w:val="004052DF"/>
    <w:rsid w:val="00407707"/>
    <w:rsid w:val="00421C59"/>
    <w:rsid w:val="00434CAB"/>
    <w:rsid w:val="00434DAC"/>
    <w:rsid w:val="0044144A"/>
    <w:rsid w:val="004510F1"/>
    <w:rsid w:val="004561FD"/>
    <w:rsid w:val="00480FF7"/>
    <w:rsid w:val="00494185"/>
    <w:rsid w:val="004C566A"/>
    <w:rsid w:val="00515331"/>
    <w:rsid w:val="005413D3"/>
    <w:rsid w:val="0056629C"/>
    <w:rsid w:val="00590D3D"/>
    <w:rsid w:val="005C3579"/>
    <w:rsid w:val="005D1266"/>
    <w:rsid w:val="0060144D"/>
    <w:rsid w:val="00605F9D"/>
    <w:rsid w:val="00635880"/>
    <w:rsid w:val="0064320C"/>
    <w:rsid w:val="006441FE"/>
    <w:rsid w:val="006519DF"/>
    <w:rsid w:val="006715BB"/>
    <w:rsid w:val="006744F0"/>
    <w:rsid w:val="006927C3"/>
    <w:rsid w:val="006C45CE"/>
    <w:rsid w:val="006E3920"/>
    <w:rsid w:val="00711CDE"/>
    <w:rsid w:val="00731134"/>
    <w:rsid w:val="007A244C"/>
    <w:rsid w:val="007B44EE"/>
    <w:rsid w:val="007C1A89"/>
    <w:rsid w:val="007C52FF"/>
    <w:rsid w:val="007C54B7"/>
    <w:rsid w:val="007D0E65"/>
    <w:rsid w:val="007E1F88"/>
    <w:rsid w:val="007F2556"/>
    <w:rsid w:val="0080358F"/>
    <w:rsid w:val="00806A99"/>
    <w:rsid w:val="0082779E"/>
    <w:rsid w:val="00862E37"/>
    <w:rsid w:val="008631AA"/>
    <w:rsid w:val="0086472E"/>
    <w:rsid w:val="00883958"/>
    <w:rsid w:val="008A0C70"/>
    <w:rsid w:val="008A6674"/>
    <w:rsid w:val="008D22E9"/>
    <w:rsid w:val="008D52C3"/>
    <w:rsid w:val="008E107C"/>
    <w:rsid w:val="008E3F0E"/>
    <w:rsid w:val="00912A08"/>
    <w:rsid w:val="009162BF"/>
    <w:rsid w:val="00965EF9"/>
    <w:rsid w:val="00967293"/>
    <w:rsid w:val="009847D4"/>
    <w:rsid w:val="00992F4D"/>
    <w:rsid w:val="00994880"/>
    <w:rsid w:val="009957CE"/>
    <w:rsid w:val="009A1E3F"/>
    <w:rsid w:val="009B54DD"/>
    <w:rsid w:val="009D7829"/>
    <w:rsid w:val="009D7A40"/>
    <w:rsid w:val="00A0347B"/>
    <w:rsid w:val="00A0378A"/>
    <w:rsid w:val="00A52EE3"/>
    <w:rsid w:val="00A64DF4"/>
    <w:rsid w:val="00A6613E"/>
    <w:rsid w:val="00A71D27"/>
    <w:rsid w:val="00AC266D"/>
    <w:rsid w:val="00AC4BEC"/>
    <w:rsid w:val="00AD350C"/>
    <w:rsid w:val="00AF323B"/>
    <w:rsid w:val="00B0093A"/>
    <w:rsid w:val="00B0360C"/>
    <w:rsid w:val="00B201E3"/>
    <w:rsid w:val="00B24713"/>
    <w:rsid w:val="00B2704B"/>
    <w:rsid w:val="00B342E0"/>
    <w:rsid w:val="00B60372"/>
    <w:rsid w:val="00B74D54"/>
    <w:rsid w:val="00B823E8"/>
    <w:rsid w:val="00BB774F"/>
    <w:rsid w:val="00BF675E"/>
    <w:rsid w:val="00C1646F"/>
    <w:rsid w:val="00C37FA3"/>
    <w:rsid w:val="00C76731"/>
    <w:rsid w:val="00C83677"/>
    <w:rsid w:val="00CA0F80"/>
    <w:rsid w:val="00CB4907"/>
    <w:rsid w:val="00CC1929"/>
    <w:rsid w:val="00D2426B"/>
    <w:rsid w:val="00D24FCE"/>
    <w:rsid w:val="00D415C2"/>
    <w:rsid w:val="00D84CF1"/>
    <w:rsid w:val="00DB04E3"/>
    <w:rsid w:val="00DB560C"/>
    <w:rsid w:val="00E01969"/>
    <w:rsid w:val="00E05562"/>
    <w:rsid w:val="00E20CC8"/>
    <w:rsid w:val="00E234A3"/>
    <w:rsid w:val="00E80D9E"/>
    <w:rsid w:val="00EC7FE0"/>
    <w:rsid w:val="00EF00F5"/>
    <w:rsid w:val="00EF2EFE"/>
    <w:rsid w:val="00F50AEC"/>
    <w:rsid w:val="00F91196"/>
    <w:rsid w:val="00F938CC"/>
    <w:rsid w:val="00FA3254"/>
    <w:rsid w:val="00FB701B"/>
    <w:rsid w:val="00FD2CFA"/>
    <w:rsid w:val="00FD4307"/>
    <w:rsid w:val="00FE0EF5"/>
    <w:rsid w:val="00FF0679"/>
    <w:rsid w:val="00FF7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hint="default"/>
      <w:b/>
      <w:bCs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194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78172">
              <w:blockQuote w:val="1"/>
              <w:marLeft w:val="300"/>
              <w:marRight w:val="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Ценность в жизни</vt:lpstr>
    </vt:vector>
  </TitlesOfParts>
  <Company>Psyberia.ru</Company>
  <LinksUpToDate>false</LinksUpToDate>
  <CharactersWithSpaces>7485</CharactersWithSpaces>
  <SharedDoc>false</SharedDoc>
  <HLinks>
    <vt:vector size="6" baseType="variant">
      <vt:variant>
        <vt:i4>5111838</vt:i4>
      </vt:variant>
      <vt:variant>
        <vt:i4>0</vt:i4>
      </vt:variant>
      <vt:variant>
        <vt:i4>0</vt:i4>
      </vt:variant>
      <vt:variant>
        <vt:i4>5</vt:i4>
      </vt:variant>
      <vt:variant>
        <vt:lpwstr>https://psyberia.ru/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Ценность в жизни</dc:title>
  <dc:creator>Вит Ценев</dc:creator>
  <cp:lastModifiedBy>Master</cp:lastModifiedBy>
  <cp:revision>2</cp:revision>
  <cp:lastPrinted>2007-08-01T11:05:00Z</cp:lastPrinted>
  <dcterms:created xsi:type="dcterms:W3CDTF">2026-08-30T08:41:00Z</dcterms:created>
  <dcterms:modified xsi:type="dcterms:W3CDTF">2026-08-30T08:41:00Z</dcterms:modified>
  <cp:category>Продвинутая психология для совершеннолетних</cp:category>
</cp:coreProperties>
</file>