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E54E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Вампир? Приятного </w:t>
      </w:r>
      <w:r w:rsidR="003A03FE">
        <w:rPr>
          <w:b/>
          <w:bCs/>
          <w:sz w:val="32"/>
          <w:szCs w:val="32"/>
        </w:rPr>
        <w:t>аппетита!</w:t>
      </w:r>
    </w:p>
    <w:p w:rsidR="00000000" w:rsidRDefault="003A03FE" w:rsidP="00EE54E6">
      <w:pPr>
        <w:jc w:val="right"/>
        <w:rPr>
          <w:sz w:val="20"/>
          <w:szCs w:val="20"/>
        </w:rPr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000000" w:rsidRDefault="003A03FE" w:rsidP="00EE54E6">
      <w:pPr>
        <w:jc w:val="right"/>
        <w:rPr>
          <w:b/>
          <w:bCs/>
          <w:sz w:val="28"/>
          <w:szCs w:val="28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3A03FE"/>
    <w:p w:rsidR="00000000" w:rsidRDefault="003A03FE">
      <w:pPr>
        <w:pStyle w:val="a3"/>
      </w:pPr>
      <w:r>
        <w:t>Если вы верите в энергетических вампиров, то вам наверняка приходилось хоть раз в своей жизни сталкиваться с человеком, кото</w:t>
      </w:r>
      <w:r>
        <w:t xml:space="preserve">рый </w:t>
      </w:r>
      <w:proofErr w:type="spellStart"/>
      <w:r>
        <w:t>подпитывается</w:t>
      </w:r>
      <w:proofErr w:type="spellEnd"/>
      <w:r>
        <w:t xml:space="preserve"> вашей энергией. С виду он ничем не отличается от любого другого человека, и у него нет никаких признаков, чтобы догадаться, что он именно энергетический вампир. Это вполне обычный человек, похожий на любого другого. Однако, пообщавшись с </w:t>
      </w:r>
      <w:r>
        <w:t>ним некоторое время,  вы чувствуете усталость, разбитость, подавленность и потерю сил. Часто болит голова. Наваливается ощущение полной опустошенности. Портится настроение. И потом нужно некоторое время, чтобы прийти в форму, восстановиться. И если это пов</w:t>
      </w:r>
      <w:r>
        <w:t>торяется, если ваши встречи с этим человеком регулярны, а заканчиваются они вышеуказанными симптомами, то однажды или вы сами сделаете вывод, или кто-нибудь поможет вам его сделать. И этот вывод очень прост: человек, с которым вам иногда приходится общатьс</w:t>
      </w:r>
      <w:r>
        <w:t>я, является энергетическим вампиром. Он питается вашей энергией, и поэтому после каждой такой встречи вам плохо. Вот и все объяснение.</w:t>
      </w:r>
    </w:p>
    <w:p w:rsidR="00000000" w:rsidRDefault="003A03FE">
      <w:pPr>
        <w:pStyle w:val="a3"/>
      </w:pPr>
    </w:p>
    <w:p w:rsidR="00000000" w:rsidRDefault="003A03FE">
      <w:pPr>
        <w:pStyle w:val="a3"/>
      </w:pPr>
      <w:r>
        <w:t xml:space="preserve">Действительно, с таким объяснением трудно поспорить. Особенно, когда оно ложится на благодатную почву красивых легенд о </w:t>
      </w:r>
      <w:r>
        <w:t>вампирах, о которых сняты сотни фильмов и написаны тысячи книг. Но если вампиры, которые питаются кровью, остаются легендой, то истории про энергетических вампиров очень быстро обрастают плотью и кровью весьма простых и элегантных объяснений, которые звуча</w:t>
      </w:r>
      <w:r>
        <w:t xml:space="preserve">т очень правдоподобно. Посудите сами: если мы регулярно общаемся с человеком, и после этого чувствуем упадок сил и слабость, </w:t>
      </w:r>
      <w:proofErr w:type="gramStart"/>
      <w:r>
        <w:t>то</w:t>
      </w:r>
      <w:proofErr w:type="gramEnd"/>
      <w:r>
        <w:t xml:space="preserve"> что это, как не факт, что этот нехороший человек забрал у нас часть энергии? Разумеется, это так. Других объяснений быть не може</w:t>
      </w:r>
      <w:r>
        <w:t>т.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>Вероятно, вы слышали об энергиях и энергетических полях, окружающих человека. Есть люди с так называемой сильной энергетикой и люди, энергетически слабые. Когда мы общаемся, то мы взаимодействуем друг с другом не только на уровне слов и жестов, но и на</w:t>
      </w:r>
      <w:r>
        <w:t xml:space="preserve"> уровне наших энергий, наших </w:t>
      </w:r>
      <w:proofErr w:type="spellStart"/>
      <w:r>
        <w:t>биоэнергоинформационных</w:t>
      </w:r>
      <w:proofErr w:type="spellEnd"/>
      <w:r>
        <w:t xml:space="preserve"> полей. Полевая структура – это и защита, и энергия. Энергетический вампир пробивает эту защиту, или же, в процессе контакта, умеет забирать вашу энергию, </w:t>
      </w:r>
      <w:proofErr w:type="spellStart"/>
      <w:r>
        <w:t>подпитываться</w:t>
      </w:r>
      <w:proofErr w:type="spellEnd"/>
      <w:r>
        <w:t xml:space="preserve"> ею. И, наевшись или напившись вашей</w:t>
      </w:r>
      <w:r>
        <w:t xml:space="preserve"> энергии, он чувствует себя бодро и энергично. Вам же приходится преодолевать </w:t>
      </w:r>
      <w:proofErr w:type="spellStart"/>
      <w:r>
        <w:t>обессиленность</w:t>
      </w:r>
      <w:proofErr w:type="spellEnd"/>
      <w:r>
        <w:t>, плохое самочувствие, восстанавливать свой энергетический потенциал. Все это требует некоторого, иногда значительно некоторого, времени.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>Я не зря говорю о том, чт</w:t>
      </w:r>
      <w:r>
        <w:t>о вы слышали об энергиях и энергетических полях, потому как что-то мне подсказывает, что вы их никогда не видели. Вы также никогда не чувствовали их и вряд ли когда почувствуете, что они существуют. К энергетике невозможно прикоснуться, и даже если это дел</w:t>
      </w:r>
      <w:r>
        <w:t xml:space="preserve">ают некоторые и утверждают, что они это делают, то у вас нет никакой возможности это повторить. Очень легкий эксперимент: сейчас я скажу вам одну вещь. У вас очень сильная энергетика! Вы знаете об этом? Если кто либо и </w:t>
      </w:r>
      <w:proofErr w:type="gramStart"/>
      <w:r>
        <w:t>когда</w:t>
      </w:r>
      <w:proofErr w:type="gramEnd"/>
      <w:r>
        <w:t xml:space="preserve"> либо говорил вам обратное, то о</w:t>
      </w:r>
      <w:r>
        <w:t xml:space="preserve">ни нагло врут! </w:t>
      </w:r>
      <w:proofErr w:type="gramStart"/>
      <w:r>
        <w:t>У вас энергетика – дай Бог каждому такую!</w:t>
      </w:r>
      <w:proofErr w:type="gramEnd"/>
      <w:r>
        <w:t xml:space="preserve"> Попробуйте мне возразить! Неужели, вам хочется убедить меня в </w:t>
      </w:r>
      <w:proofErr w:type="gramStart"/>
      <w:r>
        <w:t>обратном</w:t>
      </w:r>
      <w:proofErr w:type="gramEnd"/>
      <w:r>
        <w:t>? Думаю, не очень хочется. А я в это время просто потрясен, какая она у вас сильная и смелая. Просто здорово, что у вас такая эне</w:t>
      </w:r>
      <w:r>
        <w:t>ргетика. И если вы подержите свои руки пятнадцать минут над банкой с водой, то вода станет целебной. Можете потренироваться на соседе: ему очень быстро станет гораздо легче. Особенно, если он поверит, что у вас могучая энергетика. Ни увидеть ее, ни потрога</w:t>
      </w:r>
      <w:r>
        <w:t>ть, ни услышать ее запах он все равно не может.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lastRenderedPageBreak/>
        <w:t>Это потрясающе, но людям, которые не верят в энергетических вампиров, никогда не доводилось встречаться с этими самыми вампирами. Они даже скажут вам, что их просто нет, этих вампиров. И посмеются, если попр</w:t>
      </w:r>
      <w:r>
        <w:t xml:space="preserve">обовать убедить их в </w:t>
      </w:r>
      <w:proofErr w:type="gramStart"/>
      <w:r>
        <w:t>обратном</w:t>
      </w:r>
      <w:proofErr w:type="gramEnd"/>
      <w:r>
        <w:t xml:space="preserve">. Но если их спросить: не бывает ли у них случаев, когда встречи с каким-то человеком действуют на него удручающе, то они, скорее всего, согласятся: да, такое бывает. Но при чем здесь </w:t>
      </w:r>
      <w:proofErr w:type="gramStart"/>
      <w:r>
        <w:t>энергетический</w:t>
      </w:r>
      <w:proofErr w:type="gramEnd"/>
      <w:r>
        <w:t xml:space="preserve"> </w:t>
      </w:r>
      <w:proofErr w:type="spellStart"/>
      <w:r>
        <w:t>вампиризм</w:t>
      </w:r>
      <w:proofErr w:type="spellEnd"/>
      <w:r>
        <w:t>? Да, есть масса си</w:t>
      </w:r>
      <w:r>
        <w:t xml:space="preserve">туаций, когда чувствуешь себя разбитым, когда начинает болеть голова, когда опускаются руки. Но разве дело в том, что кто-то откушал у вас изрядный кусок энергетической энергии? Кстати, интересно, а почему никогда – всю оптом сразу, целиком? Почему всегда </w:t>
      </w:r>
      <w:r>
        <w:t xml:space="preserve">именно столько, чтобы вы при этом  оставались живы и, в общем-то, здоровы? Ну и съел бы вас сразу, все равно никто не догадается, и милиция у нас </w:t>
      </w:r>
      <w:proofErr w:type="gramStart"/>
      <w:r>
        <w:t>в</w:t>
      </w:r>
      <w:proofErr w:type="gramEnd"/>
      <w:r>
        <w:t xml:space="preserve"> энергетический </w:t>
      </w:r>
      <w:proofErr w:type="spellStart"/>
      <w:r>
        <w:t>вампиризм</w:t>
      </w:r>
      <w:proofErr w:type="spellEnd"/>
      <w:r>
        <w:t xml:space="preserve"> не верит? Почему же всегда так – то голова болит, то упадок сил, то слабость, то ус</w:t>
      </w:r>
      <w:r>
        <w:t>талость, – и не более того? И если это не вампиры, то кто? И как это объясняют те люди, которые не верят в вампиров? Очень интересно узнать, что они думают по этому поводу, не правда ли?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 xml:space="preserve">Если на некоторое время попробовать не верить в </w:t>
      </w:r>
      <w:proofErr w:type="spellStart"/>
      <w:r>
        <w:t>вампиризм</w:t>
      </w:r>
      <w:proofErr w:type="spellEnd"/>
      <w:r>
        <w:t xml:space="preserve"> и подумать</w:t>
      </w:r>
      <w:r>
        <w:t xml:space="preserve"> о других возможных объяснениях тех проблем, о которых говорилось выше, то мы сможем найти три основные причины для слабости, подавленности и усталости, которое раньше мы </w:t>
      </w:r>
      <w:proofErr w:type="gramStart"/>
      <w:r>
        <w:t>объясняли Бог знает</w:t>
      </w:r>
      <w:proofErr w:type="gramEnd"/>
      <w:r>
        <w:t xml:space="preserve"> чем!  Что же это за причины?</w:t>
      </w:r>
    </w:p>
    <w:p w:rsidR="00000000" w:rsidRDefault="003A03FE">
      <w:pPr>
        <w:jc w:val="both"/>
      </w:pPr>
    </w:p>
    <w:p w:rsidR="00000000" w:rsidRDefault="003A03FE">
      <w:pPr>
        <w:jc w:val="both"/>
        <w:rPr>
          <w:b/>
          <w:bCs/>
        </w:rPr>
      </w:pPr>
      <w:r>
        <w:rPr>
          <w:b/>
          <w:bCs/>
        </w:rPr>
        <w:t>Причина первая: психологическая бес</w:t>
      </w:r>
      <w:r>
        <w:rPr>
          <w:b/>
          <w:bCs/>
        </w:rPr>
        <w:t>помощность.</w:t>
      </w:r>
    </w:p>
    <w:p w:rsidR="00000000" w:rsidRDefault="003A03FE">
      <w:pPr>
        <w:jc w:val="both"/>
        <w:rPr>
          <w:b/>
          <w:bCs/>
        </w:rPr>
      </w:pPr>
    </w:p>
    <w:p w:rsidR="00000000" w:rsidRDefault="003A03FE">
      <w:pPr>
        <w:pStyle w:val="a3"/>
      </w:pPr>
      <w:proofErr w:type="gramStart"/>
      <w:r>
        <w:t>Если вы попробовали на вкус только что приготовленный обед и обнаружили, что он немного пересолен, то мысль о том, что вы, дабы получить эту несколько пересоленную информацию, связались по телепатическому каналу с мировым космическим разумом и</w:t>
      </w:r>
      <w:r>
        <w:t>ли присоединились к лептонному полю земли, которое сообщило вам, что обед слегка пересолен – такое объяснение простому действию будет слишком избыточно.</w:t>
      </w:r>
      <w:proofErr w:type="gramEnd"/>
      <w:r>
        <w:t xml:space="preserve"> Вполне достаточно наличия вкусовых ощущений, чтобы </w:t>
      </w:r>
      <w:proofErr w:type="gramStart"/>
      <w:r>
        <w:t>простое</w:t>
      </w:r>
      <w:proofErr w:type="gramEnd"/>
      <w:r>
        <w:t xml:space="preserve"> объяснить простым. Зачем же в случаях, когда</w:t>
      </w:r>
      <w:r>
        <w:t xml:space="preserve"> вы чувствуете себя не очень хорошо, создавать столь сложные теории о полевых структурах и </w:t>
      </w:r>
      <w:proofErr w:type="gramStart"/>
      <w:r>
        <w:t>энергетическом</w:t>
      </w:r>
      <w:proofErr w:type="gramEnd"/>
      <w:r>
        <w:t xml:space="preserve"> </w:t>
      </w:r>
      <w:proofErr w:type="spellStart"/>
      <w:r>
        <w:t>вампиризме</w:t>
      </w:r>
      <w:proofErr w:type="spellEnd"/>
      <w:r>
        <w:t>, которые, к слову сказать, невозможно проверить? Достаточно будет элементарных психологических объяснений, которые не нуждаются ни в лептон</w:t>
      </w:r>
      <w:r>
        <w:t xml:space="preserve">ном поле, ни в </w:t>
      </w:r>
      <w:proofErr w:type="spellStart"/>
      <w:r>
        <w:t>чакрах</w:t>
      </w:r>
      <w:proofErr w:type="spellEnd"/>
      <w:r>
        <w:t xml:space="preserve">. И первая такая причина – это явная или скрытая психологическая беспомощность того, кто чувствует себя угнетенным вампирами и прочими </w:t>
      </w:r>
      <w:proofErr w:type="spellStart"/>
      <w:r>
        <w:t>кусателями</w:t>
      </w:r>
      <w:proofErr w:type="spellEnd"/>
      <w:r>
        <w:t>.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>Вампирами часто оказываются начальники и начальницы. Интересно, не правда ли? Почему-то</w:t>
      </w:r>
      <w:r>
        <w:t xml:space="preserve"> уборщица производственных помещений не выступает в качестве вампира, а вот как начальник, так сразу и вампир. Не найдете вы вампиров среди дворников, среди нищих, или среди лиц без определенного места жительства. Там их не оказывается. Хотя в их среде оди</w:t>
      </w:r>
      <w:r>
        <w:t xml:space="preserve">н легко покажет пальцем </w:t>
      </w:r>
      <w:proofErr w:type="gramStart"/>
      <w:r>
        <w:t>на</w:t>
      </w:r>
      <w:proofErr w:type="gramEnd"/>
      <w:r>
        <w:t xml:space="preserve"> другого и упрекнет его в </w:t>
      </w:r>
      <w:proofErr w:type="spellStart"/>
      <w:r>
        <w:t>вампиризме</w:t>
      </w:r>
      <w:proofErr w:type="spellEnd"/>
      <w:r>
        <w:t>. С чем все это связано? А с тем, что вампир в значительном количестве случаев психологически сильнее вас: в силу своего социального статуса, или характера, или темперамента. Если после разговор</w:t>
      </w:r>
      <w:r>
        <w:t>ов с начальником у вас часто болит голова, у него отличные шансы на роль вампира. Болит, она, естественно, в силу весьма прозаичной причины: вы не способны ни повлиять на ситуацию, ни изменить ее, и поэтому вам требуется гораздо больше усилий, чтобы ее пер</w:t>
      </w:r>
      <w:r>
        <w:t>еживать и справляться со стрессом. А он, ясно дело, будет чувствовать себя хорошо: он точно знает, что в любой момент может уволить, может наорать или лишить премии. Ему отрадно и легко.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>Недалеко от этого и многие другие ситуации. Некоторая женщина работа</w:t>
      </w:r>
      <w:r>
        <w:t xml:space="preserve">ет в коллективе, рядом с ней другие женщины, но от одной она чувствует себя нехорошо. Вроде бы не начальник, в равных правах, а от ее присутствия и разговоров становится плохо. Ну не </w:t>
      </w:r>
      <w:r>
        <w:lastRenderedPageBreak/>
        <w:t>вампир ли, а? На самом же деле эти ситуации весьма прозрачны: приходит же</w:t>
      </w:r>
      <w:r>
        <w:t xml:space="preserve">ртва на работу, а </w:t>
      </w:r>
      <w:proofErr w:type="spellStart"/>
      <w:r>
        <w:t>вампирша</w:t>
      </w:r>
      <w:proofErr w:type="spellEnd"/>
      <w:r>
        <w:t xml:space="preserve"> ей сразу получасовую историю выложит про то, как ей муж опять изменил, какой он нехороший, как все плохо, какие все сволочи. Через полчаса такого словесного недержания жертве становится как-то тоже нехорошо. А через пару месяцев </w:t>
      </w:r>
      <w:r>
        <w:t xml:space="preserve">она делает вывод, что ее товарка – </w:t>
      </w:r>
      <w:proofErr w:type="spellStart"/>
      <w:r>
        <w:t>вампирша</w:t>
      </w:r>
      <w:proofErr w:type="spellEnd"/>
      <w:r>
        <w:t xml:space="preserve">, и идет заземляться или ставить защиту. На самом же деле все объясняется проще: психологическая беспомощность, и, как следствие, </w:t>
      </w:r>
      <w:proofErr w:type="spellStart"/>
      <w:r>
        <w:t>вынужденность</w:t>
      </w:r>
      <w:proofErr w:type="spellEnd"/>
      <w:r>
        <w:t>, готовность терпеть эти истории, готовность терпеть и смиряться с тем</w:t>
      </w:r>
      <w:r>
        <w:t xml:space="preserve">, на что мы не в состоянии повлиять, прервать, прекратить. Понятно дело, что той женщине, которую называют </w:t>
      </w:r>
      <w:proofErr w:type="spellStart"/>
      <w:r>
        <w:t>вампиршей</w:t>
      </w:r>
      <w:proofErr w:type="spellEnd"/>
      <w:r>
        <w:t xml:space="preserve">, – ей хорошо. Ей становится гораздо легче. Она нашла </w:t>
      </w:r>
      <w:proofErr w:type="gramStart"/>
      <w:r>
        <w:t>дармовую</w:t>
      </w:r>
      <w:proofErr w:type="gramEnd"/>
      <w:r>
        <w:t xml:space="preserve"> котомку для грязного белья,  выговорилась. А вот ее слушательнице от этого со</w:t>
      </w:r>
      <w:r>
        <w:t xml:space="preserve">всем несладко. И как только </w:t>
      </w:r>
      <w:proofErr w:type="gramStart"/>
      <w:r>
        <w:t>последняя</w:t>
      </w:r>
      <w:proofErr w:type="gramEnd"/>
      <w:r>
        <w:t xml:space="preserve"> найдет способ прекратить этот поток излияний – </w:t>
      </w:r>
      <w:proofErr w:type="spellStart"/>
      <w:r>
        <w:t>вампиризм</w:t>
      </w:r>
      <w:proofErr w:type="spellEnd"/>
      <w:r>
        <w:t xml:space="preserve"> закончится. Без всякого заземления.</w:t>
      </w:r>
    </w:p>
    <w:p w:rsidR="00000000" w:rsidRDefault="003A03FE">
      <w:pPr>
        <w:jc w:val="both"/>
      </w:pPr>
    </w:p>
    <w:p w:rsidR="00000000" w:rsidRDefault="003A03FE">
      <w:pPr>
        <w:jc w:val="both"/>
        <w:rPr>
          <w:b/>
          <w:bCs/>
        </w:rPr>
      </w:pPr>
      <w:r>
        <w:rPr>
          <w:b/>
          <w:bCs/>
        </w:rPr>
        <w:t>Причина вторая: негативные психологические программы.</w:t>
      </w:r>
    </w:p>
    <w:p w:rsidR="00000000" w:rsidRDefault="003A03FE">
      <w:pPr>
        <w:jc w:val="both"/>
        <w:rPr>
          <w:b/>
          <w:bCs/>
        </w:rPr>
      </w:pPr>
    </w:p>
    <w:p w:rsidR="00000000" w:rsidRDefault="003A03FE">
      <w:pPr>
        <w:pStyle w:val="a3"/>
      </w:pPr>
      <w:r>
        <w:t>Бывает так, что вновь появившегося в нашей жизни человека мы невзлюби</w:t>
      </w:r>
      <w:r>
        <w:t>ли с первого взгляда. Нелюбовь, как и любовь, тоже бывает с первого взгляда. Ну не нравится он нам! Не нравится, и все тут. От него исходит нечто негативное. Он ведет себя как-то странно. При виде его мы чувствуем беспокойство и желание отгородиться. И есл</w:t>
      </w:r>
      <w:r>
        <w:t xml:space="preserve">и случай вынудит нас провести с ним некоторое время, то чувствовать мы себя будем не лучшим образом. 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 xml:space="preserve">Вторая причина думать, что некоторые люди откушивают нашу энергию, заключается в том,  многие наши </w:t>
      </w:r>
      <w:proofErr w:type="spellStart"/>
      <w:r>
        <w:t>несимпатии</w:t>
      </w:r>
      <w:proofErr w:type="spellEnd"/>
      <w:r>
        <w:t xml:space="preserve"> (как и симпатии) базируются на прошлом опыт</w:t>
      </w:r>
      <w:r>
        <w:t>е. Если в детстве вас сильно обидели или причинили боль, то основные приметы того, кто это сделал, будут запомнены вами на всю жизнь. И если, допустим, этот человек имел бороду, то очень может быть, что вы всю оставшуюся жизнь будете испытывать идиосинкраз</w:t>
      </w:r>
      <w:r>
        <w:t xml:space="preserve">ию к бородатым мужчинам. В большинстве случаев симпатии и антипатии базируются на ключевых паттернах, </w:t>
      </w:r>
      <w:proofErr w:type="spellStart"/>
      <w:r>
        <w:t>сверхзначимых</w:t>
      </w:r>
      <w:proofErr w:type="spellEnd"/>
      <w:r>
        <w:t xml:space="preserve"> признаках, которые впитаны нами с нашим личным опытом. Кто-то другой посмеется, услышав про бороду, а кого-то это действительно коробит. И э</w:t>
      </w:r>
      <w:r>
        <w:t>то еще хорошо. Знаете, почему?</w:t>
      </w:r>
    </w:p>
    <w:p w:rsidR="00000000" w:rsidRDefault="003A03FE">
      <w:pPr>
        <w:jc w:val="both"/>
      </w:pPr>
    </w:p>
    <w:p w:rsidR="00000000" w:rsidRDefault="003A03FE">
      <w:pPr>
        <w:jc w:val="both"/>
      </w:pPr>
      <w:r>
        <w:t>Хорошо, что вы можете осознавать такие вещи! Но в большинстве случаев человек такое и не осознает! Вот не понравился человек, сразу не понравился, и все тут! А чего, почему, – неясно. И если вам приходится после этого пересе</w:t>
      </w:r>
      <w:r>
        <w:t>каться с этим человеком, то потом вы чувствуете себя подавленным, портится настроение, появляются плохие мысли. Мозг сигнализирует: опасность! Беда! Он опирается на прошлый опыт, который характеризует объект опасности целиком. Нельзя сказать: эта борода оп</w:t>
      </w:r>
      <w:r>
        <w:t>асна, но можно – все, что с бородой, опасно! У человека, который вам не нравится, отличный шансы стать вашим персональным вампиром. И он очень удивится, если вы ему об этом решитесь сказать. Так что если вокруг вас существуют люди, которые смутно вас беспо</w:t>
      </w:r>
      <w:r>
        <w:t>коят, тревожат, то попробуйте покопаться в памяти, поразмышлять – а не напоминает он вам кого-то из вашего прошлого опыта? Можно даже сходить на прием к психологу: с ним проще распутывать такие вещи. И вместе с ним искренне посмеетесь над вашим фальшивым в</w:t>
      </w:r>
      <w:r>
        <w:t>ампиром!</w:t>
      </w:r>
    </w:p>
    <w:p w:rsidR="00000000" w:rsidRDefault="003A03FE">
      <w:pPr>
        <w:jc w:val="both"/>
      </w:pPr>
    </w:p>
    <w:p w:rsidR="00000000" w:rsidRDefault="003A03FE">
      <w:pPr>
        <w:jc w:val="both"/>
        <w:rPr>
          <w:b/>
          <w:bCs/>
        </w:rPr>
      </w:pPr>
      <w:r>
        <w:rPr>
          <w:b/>
          <w:bCs/>
        </w:rPr>
        <w:t>Причина третья: поиск причинно-следственных связей.</w:t>
      </w:r>
    </w:p>
    <w:p w:rsidR="00000000" w:rsidRDefault="003A03FE">
      <w:pPr>
        <w:jc w:val="both"/>
        <w:rPr>
          <w:b/>
          <w:bCs/>
        </w:rPr>
      </w:pPr>
    </w:p>
    <w:p w:rsidR="00000000" w:rsidRDefault="003A03FE">
      <w:pPr>
        <w:pStyle w:val="a3"/>
      </w:pPr>
      <w:r>
        <w:t>Если у человека появляются эпизодические или хронические недомогания или болезни, то он не успокоится, пока не найдет причину этого нехорошего явления. В медицинском смысле это необходимо, чтоб</w:t>
      </w:r>
      <w:r>
        <w:t xml:space="preserve">ы поставить диагноз и назначить лечение. Но если даже больной не обращается к врачу, он и сам, без всякого врача, будет искать себе диагноз до тех пор, пока он его не найдет. Бывают, впрочем, и смешанные случаи, когда врач не </w:t>
      </w:r>
      <w:r>
        <w:lastRenderedPageBreak/>
        <w:t>может найти причину, и больной</w:t>
      </w:r>
      <w:r>
        <w:t xml:space="preserve"> отправляется искать ее самостоятельно. Тут на помощь и приходят добрые люди, которые все на свете могут объяснить проклятием, порчей и </w:t>
      </w:r>
      <w:proofErr w:type="spellStart"/>
      <w:r>
        <w:t>вампиризмом</w:t>
      </w:r>
      <w:proofErr w:type="spellEnd"/>
      <w:r>
        <w:t>. Задумайтесь над этим: ведь нездоровым образом жизни можно объяснить некоторые вещи, или недостатком витамин</w:t>
      </w:r>
      <w:r>
        <w:t>ов можно истолковать некоторые заболевания. Порчей можно объяснить все на свете! Начиная от мигрени и заканчивая разводом и низкой зарплатой на работе. А учитывая, что в нашей жизни хватает места ситуациям, связанным с усталостью, неспособностью серьезно п</w:t>
      </w:r>
      <w:r>
        <w:t>овлиять на обстоятельства, трудными условиями работы, стрессами, и многим другим, которые и приносят нам опустошенность и головные боли, упадок сил и недомогания, возникает огромный соблазн объяснить это влиянием вредных и нехороших людей. После этого опят</w:t>
      </w:r>
      <w:r>
        <w:t>ь же можно начинать ставить защиту, заземляться и латать свою ауру от якобы повреждений, нанесенными вампирами и энергетическими злодеями. Но на самом деле соль не в них, а в нашем содержании жизни, которое идет не так, как нам хочется, а мы не в состоянии</w:t>
      </w:r>
      <w:r>
        <w:t xml:space="preserve"> с этим разобраться, это изменить.</w:t>
      </w:r>
    </w:p>
    <w:p w:rsidR="00000000" w:rsidRDefault="003A03FE">
      <w:pPr>
        <w:jc w:val="both"/>
      </w:pPr>
    </w:p>
    <w:p w:rsidR="003A03FE" w:rsidRDefault="003A03FE">
      <w:pPr>
        <w:jc w:val="both"/>
      </w:pPr>
      <w:r>
        <w:t xml:space="preserve">Путь к вампирам – это легкий путь все объяснить и ничего не делать, ничего не менять в своей жизни. Путь к вампирам – это способ, которым мы снимаем с себя ответственность за </w:t>
      </w:r>
      <w:proofErr w:type="gramStart"/>
      <w:r>
        <w:t>все то</w:t>
      </w:r>
      <w:proofErr w:type="gramEnd"/>
      <w:r>
        <w:t xml:space="preserve"> негативное и болезненное, что происход</w:t>
      </w:r>
      <w:r>
        <w:t>ит в нашей жизни – в силу нашей и только нашей пассивности, нерешительности, отсутствия волевых качеств. Истинные вампиры, если уж говорить о нем, – мы сами, и в тех случаях, когда мы называем себя жертвой обстоятельств и злых сил. И питаемся собственной с</w:t>
      </w:r>
      <w:r>
        <w:t>лабостью, беспомощностью и трагизмом ситуации. Да, это очень удобно. Но лучше все же стремиться стать героем, а не жертвой. И пусть лучше люди думают, что вы – вампир. Если они так думают, то, скорее всего, у вас все в порядке. И вы добьетесь всего того, ч</w:t>
      </w:r>
      <w:r>
        <w:t xml:space="preserve">то хотите достичь в этой жизни. </w:t>
      </w:r>
    </w:p>
    <w:sectPr w:rsidR="003A0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FELayout/>
  </w:compat>
  <w:rsids>
    <w:rsidRoot w:val="00EE54E6"/>
    <w:rsid w:val="003A03FE"/>
    <w:rsid w:val="00EE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1903</Words>
  <Characters>10851</Characters>
  <Application>Microsoft Office Word</Application>
  <DocSecurity>0</DocSecurity>
  <Lines>90</Lines>
  <Paragraphs>25</Paragraphs>
  <ScaleCrop>false</ScaleCrop>
  <Company>Psyberia.ru</Company>
  <LinksUpToDate>false</LinksUpToDate>
  <CharactersWithSpaces>12729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Энергетические вампиры</dc:title>
  <dc:creator>Вит Ценёв</dc:creator>
  <cp:lastModifiedBy>Master</cp:lastModifiedBy>
  <cp:revision>2</cp:revision>
  <dcterms:created xsi:type="dcterms:W3CDTF">2026-09-14T06:36:00Z</dcterms:created>
  <dcterms:modified xsi:type="dcterms:W3CDTF">2026-09-14T06:36:00Z</dcterms:modified>
</cp:coreProperties>
</file>